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8B" w:rsidRPr="00EE4219" w:rsidRDefault="00A505FD" w:rsidP="00C24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C412C" w:rsidRPr="00EE4219">
        <w:rPr>
          <w:rFonts w:ascii="Times New Roman" w:hAnsi="Times New Roman" w:cs="Times New Roman"/>
          <w:b/>
          <w:i/>
          <w:sz w:val="28"/>
          <w:szCs w:val="28"/>
        </w:rPr>
        <w:t xml:space="preserve"> категори</w:t>
      </w:r>
      <w:r w:rsidR="00C24F8B" w:rsidRPr="00EE4219">
        <w:rPr>
          <w:rFonts w:ascii="Times New Roman" w:hAnsi="Times New Roman" w:cs="Times New Roman"/>
          <w:b/>
          <w:i/>
          <w:sz w:val="28"/>
          <w:szCs w:val="28"/>
        </w:rPr>
        <w:t>я</w:t>
      </w:r>
    </w:p>
    <w:p w:rsidR="00C24F8B" w:rsidRPr="00EE4219" w:rsidRDefault="00C24F8B" w:rsidP="00C24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4219"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r w:rsidR="008129EE" w:rsidRPr="00EE4219">
        <w:rPr>
          <w:rFonts w:ascii="Times New Roman" w:hAnsi="Times New Roman" w:cs="Times New Roman"/>
          <w:b/>
          <w:i/>
          <w:sz w:val="28"/>
          <w:szCs w:val="28"/>
        </w:rPr>
        <w:t xml:space="preserve">и 4 </w:t>
      </w:r>
      <w:r w:rsidRPr="00EE4219">
        <w:rPr>
          <w:rFonts w:ascii="Times New Roman" w:hAnsi="Times New Roman" w:cs="Times New Roman"/>
          <w:b/>
          <w:i/>
          <w:sz w:val="28"/>
          <w:szCs w:val="28"/>
        </w:rPr>
        <w:t>задание</w:t>
      </w:r>
    </w:p>
    <w:p w:rsidR="002C412C" w:rsidRPr="00EE4219" w:rsidRDefault="00C24F8B" w:rsidP="00C24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4219">
        <w:rPr>
          <w:rFonts w:ascii="Times New Roman" w:hAnsi="Times New Roman" w:cs="Times New Roman"/>
          <w:b/>
          <w:i/>
          <w:sz w:val="28"/>
          <w:szCs w:val="28"/>
        </w:rPr>
        <w:t xml:space="preserve"> Теоретические вопросы к тест</w:t>
      </w:r>
      <w:r w:rsidR="008129EE" w:rsidRPr="00EE4219">
        <w:rPr>
          <w:rFonts w:ascii="Times New Roman" w:hAnsi="Times New Roman" w:cs="Times New Roman"/>
          <w:b/>
          <w:i/>
          <w:sz w:val="28"/>
          <w:szCs w:val="28"/>
        </w:rPr>
        <w:t>у и творческому</w:t>
      </w:r>
      <w:r w:rsidRPr="00EE4219">
        <w:rPr>
          <w:rFonts w:ascii="Times New Roman" w:hAnsi="Times New Roman" w:cs="Times New Roman"/>
          <w:b/>
          <w:i/>
          <w:sz w:val="28"/>
          <w:szCs w:val="28"/>
        </w:rPr>
        <w:t xml:space="preserve"> задани</w:t>
      </w:r>
      <w:r w:rsidR="008129EE" w:rsidRPr="00EE4219">
        <w:rPr>
          <w:rFonts w:ascii="Times New Roman" w:hAnsi="Times New Roman" w:cs="Times New Roman"/>
          <w:b/>
          <w:i/>
          <w:sz w:val="28"/>
          <w:szCs w:val="28"/>
        </w:rPr>
        <w:t xml:space="preserve">ю </w:t>
      </w:r>
    </w:p>
    <w:p w:rsidR="00C24F8B" w:rsidRPr="00EE4219" w:rsidRDefault="00C24F8B" w:rsidP="00C24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412C" w:rsidRPr="00EE4219" w:rsidRDefault="002C412C" w:rsidP="00C24F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>Романтизм как направление в искусстве</w:t>
      </w:r>
      <w:r w:rsidR="006D6AAF">
        <w:rPr>
          <w:rFonts w:ascii="Times New Roman" w:hAnsi="Times New Roman" w:cs="Times New Roman"/>
          <w:sz w:val="28"/>
          <w:szCs w:val="28"/>
        </w:rPr>
        <w:t xml:space="preserve"> </w:t>
      </w:r>
      <w:r w:rsidR="006D6AAF">
        <w:rPr>
          <w:rFonts w:ascii="Times New Roman" w:hAnsi="Times New Roman" w:cs="Times New Roman"/>
          <w:sz w:val="24"/>
          <w:szCs w:val="24"/>
        </w:rPr>
        <w:t xml:space="preserve">(Брянцева - стр. 120-123, </w:t>
      </w:r>
      <w:proofErr w:type="spellStart"/>
      <w:r w:rsidR="006D6AAF">
        <w:rPr>
          <w:rFonts w:ascii="Times New Roman" w:hAnsi="Times New Roman" w:cs="Times New Roman"/>
          <w:sz w:val="24"/>
          <w:szCs w:val="24"/>
        </w:rPr>
        <w:t>Шорникова</w:t>
      </w:r>
      <w:proofErr w:type="spellEnd"/>
      <w:r w:rsidR="006D6AAF">
        <w:rPr>
          <w:rFonts w:ascii="Times New Roman" w:hAnsi="Times New Roman" w:cs="Times New Roman"/>
          <w:sz w:val="24"/>
          <w:szCs w:val="24"/>
        </w:rPr>
        <w:t xml:space="preserve"> – стр. 157-162, Привалов – </w:t>
      </w:r>
      <w:proofErr w:type="spellStart"/>
      <w:r w:rsidR="006D6AAF">
        <w:rPr>
          <w:rFonts w:ascii="Times New Roman" w:hAnsi="Times New Roman" w:cs="Times New Roman"/>
          <w:sz w:val="24"/>
          <w:szCs w:val="24"/>
        </w:rPr>
        <w:t>вступит</w:t>
      </w:r>
      <w:proofErr w:type="gramStart"/>
      <w:r w:rsidR="006D6AA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D6AAF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6D6AAF">
        <w:rPr>
          <w:rFonts w:ascii="Times New Roman" w:hAnsi="Times New Roman" w:cs="Times New Roman"/>
          <w:sz w:val="24"/>
          <w:szCs w:val="24"/>
        </w:rPr>
        <w:t>., Белоусова – предисловие):</w:t>
      </w:r>
    </w:p>
    <w:p w:rsidR="002C412C" w:rsidRPr="00EE4219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>Происхождение термина</w:t>
      </w:r>
    </w:p>
    <w:p w:rsidR="002C412C" w:rsidRPr="00EE4219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 xml:space="preserve">Литературный романтизм </w:t>
      </w:r>
    </w:p>
    <w:p w:rsidR="002C412C" w:rsidRPr="00EE4219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>Ранний немецкий музыкальный романтизм (Гофман, Вебер)</w:t>
      </w:r>
    </w:p>
    <w:p w:rsidR="002C412C" w:rsidRPr="00EE4219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>Новые музыкальные жанры</w:t>
      </w:r>
    </w:p>
    <w:p w:rsidR="002C412C" w:rsidRPr="00EE4219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>Новые нац. композиторские школы</w:t>
      </w:r>
    </w:p>
    <w:p w:rsidR="002C412C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 xml:space="preserve">Изменение средств </w:t>
      </w:r>
      <w:proofErr w:type="spellStart"/>
      <w:r w:rsidRPr="00EE4219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EE421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E4219">
        <w:rPr>
          <w:rFonts w:ascii="Times New Roman" w:hAnsi="Times New Roman" w:cs="Times New Roman"/>
          <w:sz w:val="28"/>
          <w:szCs w:val="28"/>
        </w:rPr>
        <w:t>ыразительности</w:t>
      </w:r>
      <w:proofErr w:type="spellEnd"/>
      <w:r w:rsidRPr="00EE4219">
        <w:rPr>
          <w:rFonts w:ascii="Times New Roman" w:hAnsi="Times New Roman" w:cs="Times New Roman"/>
          <w:sz w:val="28"/>
          <w:szCs w:val="28"/>
        </w:rPr>
        <w:t xml:space="preserve"> и формы в целом</w:t>
      </w:r>
    </w:p>
    <w:p w:rsidR="002C412C" w:rsidRPr="00EE4219" w:rsidRDefault="002C412C" w:rsidP="00A51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>Биография Шуберта:</w:t>
      </w:r>
    </w:p>
    <w:p w:rsidR="006D6AAF" w:rsidRPr="006D6AAF" w:rsidRDefault="006D6AAF" w:rsidP="006D6AAF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AAF">
        <w:rPr>
          <w:rFonts w:ascii="Times New Roman" w:hAnsi="Times New Roman" w:cs="Times New Roman"/>
          <w:sz w:val="28"/>
          <w:szCs w:val="28"/>
        </w:rPr>
        <w:t xml:space="preserve">Годы и место рождения и смерти. Родители (происхождение, отношение к музыке). Начало занятий музыкой. Первые </w:t>
      </w:r>
      <w:proofErr w:type="spellStart"/>
      <w:r w:rsidRPr="006D6AAF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6D6AA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D6AAF">
        <w:rPr>
          <w:rFonts w:ascii="Times New Roman" w:hAnsi="Times New Roman" w:cs="Times New Roman"/>
          <w:sz w:val="28"/>
          <w:szCs w:val="28"/>
        </w:rPr>
        <w:t>печатления</w:t>
      </w:r>
      <w:proofErr w:type="spellEnd"/>
      <w:r w:rsidRPr="006D6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12C" w:rsidRPr="00EE4219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 xml:space="preserve">Церковный хор. </w:t>
      </w:r>
      <w:proofErr w:type="spellStart"/>
      <w:r w:rsidRPr="00EE4219">
        <w:rPr>
          <w:rFonts w:ascii="Times New Roman" w:hAnsi="Times New Roman" w:cs="Times New Roman"/>
          <w:sz w:val="28"/>
          <w:szCs w:val="28"/>
        </w:rPr>
        <w:t>Конвикт</w:t>
      </w:r>
      <w:proofErr w:type="spellEnd"/>
      <w:r w:rsidRPr="00EE4219">
        <w:rPr>
          <w:rFonts w:ascii="Times New Roman" w:hAnsi="Times New Roman" w:cs="Times New Roman"/>
          <w:sz w:val="28"/>
          <w:szCs w:val="28"/>
        </w:rPr>
        <w:t xml:space="preserve">. Первые произведения. Уход из </w:t>
      </w:r>
      <w:proofErr w:type="spellStart"/>
      <w:r w:rsidRPr="00EE4219">
        <w:rPr>
          <w:rFonts w:ascii="Times New Roman" w:hAnsi="Times New Roman" w:cs="Times New Roman"/>
          <w:sz w:val="28"/>
          <w:szCs w:val="28"/>
        </w:rPr>
        <w:t>конвикта</w:t>
      </w:r>
      <w:proofErr w:type="spellEnd"/>
      <w:r w:rsidRPr="00EE4219">
        <w:rPr>
          <w:rFonts w:ascii="Times New Roman" w:hAnsi="Times New Roman" w:cs="Times New Roman"/>
          <w:sz w:val="28"/>
          <w:szCs w:val="28"/>
        </w:rPr>
        <w:t>; помощник учителя</w:t>
      </w:r>
    </w:p>
    <w:p w:rsidR="002C412C" w:rsidRPr="00EE4219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>Сальери и его ученики</w:t>
      </w:r>
    </w:p>
    <w:p w:rsidR="002C412C" w:rsidRPr="00EE4219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>Друзья и участники «</w:t>
      </w:r>
      <w:proofErr w:type="spellStart"/>
      <w:r w:rsidRPr="00EE4219">
        <w:rPr>
          <w:rFonts w:ascii="Times New Roman" w:hAnsi="Times New Roman" w:cs="Times New Roman"/>
          <w:sz w:val="28"/>
          <w:szCs w:val="28"/>
        </w:rPr>
        <w:t>шубертиад</w:t>
      </w:r>
      <w:proofErr w:type="spellEnd"/>
      <w:r w:rsidRPr="00EE4219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Pr="00EE4219">
        <w:rPr>
          <w:rFonts w:ascii="Times New Roman" w:hAnsi="Times New Roman" w:cs="Times New Roman"/>
          <w:sz w:val="28"/>
          <w:szCs w:val="28"/>
        </w:rPr>
        <w:t>Шпаун</w:t>
      </w:r>
      <w:proofErr w:type="spellEnd"/>
      <w:r w:rsidRPr="00EE4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219">
        <w:rPr>
          <w:rFonts w:ascii="Times New Roman" w:hAnsi="Times New Roman" w:cs="Times New Roman"/>
          <w:sz w:val="28"/>
          <w:szCs w:val="28"/>
        </w:rPr>
        <w:t>Штадлер</w:t>
      </w:r>
      <w:proofErr w:type="spellEnd"/>
      <w:r w:rsidRPr="00EE4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219">
        <w:rPr>
          <w:rFonts w:ascii="Times New Roman" w:hAnsi="Times New Roman" w:cs="Times New Roman"/>
          <w:sz w:val="28"/>
          <w:szCs w:val="28"/>
        </w:rPr>
        <w:t>Шобер</w:t>
      </w:r>
      <w:proofErr w:type="spellEnd"/>
      <w:r w:rsidRPr="00EE4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219">
        <w:rPr>
          <w:rFonts w:ascii="Times New Roman" w:hAnsi="Times New Roman" w:cs="Times New Roman"/>
          <w:sz w:val="28"/>
          <w:szCs w:val="28"/>
        </w:rPr>
        <w:t>Швинд</w:t>
      </w:r>
      <w:proofErr w:type="spellEnd"/>
      <w:r w:rsidRPr="00EE421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E4219">
        <w:rPr>
          <w:rFonts w:ascii="Times New Roman" w:hAnsi="Times New Roman" w:cs="Times New Roman"/>
          <w:sz w:val="28"/>
          <w:szCs w:val="28"/>
        </w:rPr>
        <w:t>Майрхофер</w:t>
      </w:r>
      <w:proofErr w:type="spellEnd"/>
      <w:r w:rsidRPr="00EE4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219">
        <w:rPr>
          <w:rFonts w:ascii="Times New Roman" w:hAnsi="Times New Roman" w:cs="Times New Roman"/>
          <w:sz w:val="28"/>
          <w:szCs w:val="28"/>
        </w:rPr>
        <w:t>Фогль</w:t>
      </w:r>
      <w:proofErr w:type="spellEnd"/>
    </w:p>
    <w:p w:rsidR="002C412C" w:rsidRPr="00EE4219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4219">
        <w:rPr>
          <w:rFonts w:ascii="Times New Roman" w:hAnsi="Times New Roman" w:cs="Times New Roman"/>
          <w:sz w:val="28"/>
          <w:szCs w:val="28"/>
        </w:rPr>
        <w:t>Э́стерхази</w:t>
      </w:r>
      <w:proofErr w:type="spellEnd"/>
      <w:r w:rsidRPr="00EE4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219">
        <w:rPr>
          <w:rFonts w:ascii="Times New Roman" w:hAnsi="Times New Roman" w:cs="Times New Roman"/>
          <w:sz w:val="28"/>
          <w:szCs w:val="28"/>
        </w:rPr>
        <w:t>Зонлейтнеры</w:t>
      </w:r>
      <w:proofErr w:type="spellEnd"/>
    </w:p>
    <w:p w:rsidR="002C412C" w:rsidRPr="00EE4219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>Общество друзей музыки</w:t>
      </w:r>
    </w:p>
    <w:p w:rsidR="002C412C" w:rsidRPr="00EE4219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>1828 – единственный концерт при жизни</w:t>
      </w:r>
    </w:p>
    <w:p w:rsidR="002C412C" w:rsidRDefault="006D6AAF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AAF">
        <w:rPr>
          <w:rFonts w:ascii="Times New Roman" w:hAnsi="Times New Roman" w:cs="Times New Roman"/>
          <w:sz w:val="28"/>
          <w:szCs w:val="28"/>
        </w:rPr>
        <w:t xml:space="preserve">Год смерти Бетховена.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Грильпарцер</w:t>
      </w:r>
      <w:proofErr w:type="spellEnd"/>
    </w:p>
    <w:p w:rsidR="003A62D5" w:rsidRDefault="003A62D5" w:rsidP="003A62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2D5">
        <w:rPr>
          <w:rFonts w:ascii="Times New Roman" w:hAnsi="Times New Roman" w:cs="Times New Roman"/>
          <w:sz w:val="28"/>
          <w:szCs w:val="28"/>
        </w:rPr>
        <w:t>Творческие</w:t>
      </w:r>
      <w:r>
        <w:rPr>
          <w:rFonts w:ascii="Times New Roman" w:hAnsi="Times New Roman" w:cs="Times New Roman"/>
          <w:sz w:val="24"/>
          <w:szCs w:val="24"/>
        </w:rPr>
        <w:t xml:space="preserve"> параллели:</w:t>
      </w:r>
    </w:p>
    <w:p w:rsidR="003A62D5" w:rsidRPr="003A62D5" w:rsidRDefault="003A62D5" w:rsidP="003A62D5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2D5">
        <w:rPr>
          <w:rFonts w:ascii="Times New Roman" w:hAnsi="Times New Roman" w:cs="Times New Roman"/>
          <w:sz w:val="28"/>
          <w:szCs w:val="28"/>
        </w:rPr>
        <w:t>Композиторы, известные писатели, поэты, драматурги, художники, жившие в «эпоху Шуберта»</w:t>
      </w:r>
    </w:p>
    <w:p w:rsidR="003A62D5" w:rsidRDefault="003A62D5" w:rsidP="003A62D5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2D5">
        <w:rPr>
          <w:rFonts w:ascii="Times New Roman" w:hAnsi="Times New Roman" w:cs="Times New Roman"/>
          <w:sz w:val="28"/>
          <w:szCs w:val="28"/>
        </w:rPr>
        <w:t xml:space="preserve">Авторы текстов песен и их переводчики: Гете, Шиллер, Гейне, В. Скотт; Мюллер, </w:t>
      </w:r>
      <w:proofErr w:type="spellStart"/>
      <w:r w:rsidRPr="003A62D5">
        <w:rPr>
          <w:rFonts w:ascii="Times New Roman" w:hAnsi="Times New Roman" w:cs="Times New Roman"/>
          <w:sz w:val="28"/>
          <w:szCs w:val="28"/>
        </w:rPr>
        <w:t>Майрхофер</w:t>
      </w:r>
      <w:proofErr w:type="spellEnd"/>
      <w:r w:rsidRPr="003A62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62D5">
        <w:rPr>
          <w:rFonts w:ascii="Times New Roman" w:hAnsi="Times New Roman" w:cs="Times New Roman"/>
          <w:sz w:val="28"/>
          <w:szCs w:val="28"/>
        </w:rPr>
        <w:t>Шобер</w:t>
      </w:r>
      <w:proofErr w:type="spellEnd"/>
      <w:r w:rsidRPr="003A62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62D5">
        <w:rPr>
          <w:rFonts w:ascii="Times New Roman" w:hAnsi="Times New Roman" w:cs="Times New Roman"/>
          <w:sz w:val="28"/>
          <w:szCs w:val="28"/>
        </w:rPr>
        <w:t>Шпаун</w:t>
      </w:r>
      <w:proofErr w:type="spellEnd"/>
      <w:r w:rsidRPr="003A62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62D5">
        <w:rPr>
          <w:rFonts w:ascii="Times New Roman" w:hAnsi="Times New Roman" w:cs="Times New Roman"/>
          <w:sz w:val="28"/>
          <w:szCs w:val="28"/>
        </w:rPr>
        <w:t>Уланд</w:t>
      </w:r>
      <w:proofErr w:type="spellEnd"/>
      <w:r w:rsidRPr="003A62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62D5">
        <w:rPr>
          <w:rFonts w:ascii="Times New Roman" w:hAnsi="Times New Roman" w:cs="Times New Roman"/>
          <w:sz w:val="28"/>
          <w:szCs w:val="28"/>
        </w:rPr>
        <w:t>Рюккерт</w:t>
      </w:r>
      <w:proofErr w:type="spellEnd"/>
      <w:r w:rsidRPr="003A62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62D5">
        <w:rPr>
          <w:rFonts w:ascii="Times New Roman" w:hAnsi="Times New Roman" w:cs="Times New Roman"/>
          <w:sz w:val="28"/>
          <w:szCs w:val="28"/>
        </w:rPr>
        <w:t>Рельштаб</w:t>
      </w:r>
      <w:proofErr w:type="spellEnd"/>
      <w:r w:rsidRPr="003A62D5">
        <w:rPr>
          <w:rFonts w:ascii="Times New Roman" w:hAnsi="Times New Roman" w:cs="Times New Roman"/>
          <w:sz w:val="28"/>
          <w:szCs w:val="28"/>
        </w:rPr>
        <w:t xml:space="preserve"> («Лунная соната»!!!). Поэты «второй волны»</w:t>
      </w:r>
    </w:p>
    <w:p w:rsidR="003A62D5" w:rsidRPr="00EE4219" w:rsidRDefault="003A62D5" w:rsidP="003A62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 xml:space="preserve">Окружение Шуберта:  известные писатели, поэты, драматурги, художники, композиторы (Сальери, </w:t>
      </w:r>
      <w:proofErr w:type="spellStart"/>
      <w:r w:rsidRPr="00EE4219">
        <w:rPr>
          <w:rFonts w:ascii="Times New Roman" w:hAnsi="Times New Roman" w:cs="Times New Roman"/>
          <w:sz w:val="28"/>
          <w:szCs w:val="28"/>
        </w:rPr>
        <w:t>Шпаун</w:t>
      </w:r>
      <w:proofErr w:type="spellEnd"/>
      <w:r w:rsidRPr="00EE4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219">
        <w:rPr>
          <w:rFonts w:ascii="Times New Roman" w:hAnsi="Times New Roman" w:cs="Times New Roman"/>
          <w:sz w:val="28"/>
          <w:szCs w:val="28"/>
        </w:rPr>
        <w:t>Штадлер</w:t>
      </w:r>
      <w:proofErr w:type="spellEnd"/>
      <w:r w:rsidRPr="00EE4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219">
        <w:rPr>
          <w:rFonts w:ascii="Times New Roman" w:hAnsi="Times New Roman" w:cs="Times New Roman"/>
          <w:sz w:val="28"/>
          <w:szCs w:val="28"/>
        </w:rPr>
        <w:t>Шобер</w:t>
      </w:r>
      <w:proofErr w:type="spellEnd"/>
      <w:r w:rsidRPr="00EE4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219">
        <w:rPr>
          <w:rFonts w:ascii="Times New Roman" w:hAnsi="Times New Roman" w:cs="Times New Roman"/>
          <w:sz w:val="28"/>
          <w:szCs w:val="28"/>
        </w:rPr>
        <w:t>Швинд</w:t>
      </w:r>
      <w:proofErr w:type="spellEnd"/>
      <w:r w:rsidRPr="00EE4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219">
        <w:rPr>
          <w:rFonts w:ascii="Times New Roman" w:hAnsi="Times New Roman" w:cs="Times New Roman"/>
          <w:sz w:val="28"/>
          <w:szCs w:val="28"/>
        </w:rPr>
        <w:t>Майрхофер</w:t>
      </w:r>
      <w:proofErr w:type="spellEnd"/>
      <w:r w:rsidRPr="00EE4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219">
        <w:rPr>
          <w:rFonts w:ascii="Times New Roman" w:hAnsi="Times New Roman" w:cs="Times New Roman"/>
          <w:sz w:val="28"/>
          <w:szCs w:val="28"/>
        </w:rPr>
        <w:t>Фогль</w:t>
      </w:r>
      <w:proofErr w:type="spellEnd"/>
      <w:r w:rsidRPr="00EE4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219">
        <w:rPr>
          <w:rFonts w:ascii="Times New Roman" w:hAnsi="Times New Roman" w:cs="Times New Roman"/>
          <w:sz w:val="28"/>
          <w:szCs w:val="28"/>
        </w:rPr>
        <w:t>Грильпарцер</w:t>
      </w:r>
      <w:proofErr w:type="spellEnd"/>
      <w:r w:rsidRPr="00EE4219">
        <w:rPr>
          <w:rFonts w:ascii="Times New Roman" w:hAnsi="Times New Roman" w:cs="Times New Roman"/>
          <w:sz w:val="28"/>
          <w:szCs w:val="28"/>
        </w:rPr>
        <w:t>).</w:t>
      </w:r>
    </w:p>
    <w:p w:rsidR="00060466" w:rsidRDefault="003A62D5" w:rsidP="003A62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466">
        <w:rPr>
          <w:rFonts w:ascii="Times New Roman" w:hAnsi="Times New Roman" w:cs="Times New Roman"/>
          <w:sz w:val="28"/>
          <w:szCs w:val="28"/>
        </w:rPr>
        <w:t>Жанры, к которым обращался Шубе</w:t>
      </w:r>
      <w:proofErr w:type="gramStart"/>
      <w:r w:rsidRPr="00060466">
        <w:rPr>
          <w:rFonts w:ascii="Times New Roman" w:hAnsi="Times New Roman" w:cs="Times New Roman"/>
          <w:sz w:val="28"/>
          <w:szCs w:val="28"/>
        </w:rPr>
        <w:t>рт в св</w:t>
      </w:r>
      <w:proofErr w:type="gramEnd"/>
      <w:r w:rsidRPr="00060466">
        <w:rPr>
          <w:rFonts w:ascii="Times New Roman" w:hAnsi="Times New Roman" w:cs="Times New Roman"/>
          <w:sz w:val="28"/>
          <w:szCs w:val="28"/>
        </w:rPr>
        <w:t xml:space="preserve">оем творчестве. Романтическая  фортепианная </w:t>
      </w:r>
      <w:r w:rsidR="00060466" w:rsidRPr="00060466">
        <w:rPr>
          <w:rFonts w:ascii="Times New Roman" w:hAnsi="Times New Roman" w:cs="Times New Roman"/>
          <w:sz w:val="28"/>
          <w:szCs w:val="28"/>
        </w:rPr>
        <w:t xml:space="preserve">и вокальная </w:t>
      </w:r>
      <w:r w:rsidRPr="00060466">
        <w:rPr>
          <w:rFonts w:ascii="Times New Roman" w:hAnsi="Times New Roman" w:cs="Times New Roman"/>
          <w:sz w:val="28"/>
          <w:szCs w:val="28"/>
        </w:rPr>
        <w:t xml:space="preserve">миниатюра. </w:t>
      </w:r>
    </w:p>
    <w:p w:rsidR="003A62D5" w:rsidRPr="00060466" w:rsidRDefault="003A62D5" w:rsidP="003A62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466">
        <w:rPr>
          <w:rFonts w:ascii="Times New Roman" w:hAnsi="Times New Roman" w:cs="Times New Roman"/>
          <w:sz w:val="28"/>
          <w:szCs w:val="28"/>
        </w:rPr>
        <w:t>Сочинения, исполненные при жизни композитора</w:t>
      </w:r>
    </w:p>
    <w:p w:rsidR="00A505FD" w:rsidRDefault="003A62D5" w:rsidP="00A505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2D5">
        <w:rPr>
          <w:rFonts w:ascii="Times New Roman" w:hAnsi="Times New Roman" w:cs="Times New Roman"/>
          <w:sz w:val="28"/>
          <w:szCs w:val="28"/>
        </w:rPr>
        <w:t>Творческое наследие (система жанров</w:t>
      </w:r>
      <w:r w:rsidR="00A505FD">
        <w:rPr>
          <w:rFonts w:ascii="Times New Roman" w:hAnsi="Times New Roman" w:cs="Times New Roman"/>
          <w:sz w:val="28"/>
          <w:szCs w:val="28"/>
        </w:rPr>
        <w:t xml:space="preserve"> в сравнении с </w:t>
      </w:r>
      <w:proofErr w:type="spellStart"/>
      <w:r w:rsidR="00A505FD">
        <w:rPr>
          <w:rFonts w:ascii="Times New Roman" w:hAnsi="Times New Roman" w:cs="Times New Roman"/>
          <w:sz w:val="28"/>
          <w:szCs w:val="28"/>
        </w:rPr>
        <w:t>классицистскими</w:t>
      </w:r>
      <w:proofErr w:type="spellEnd"/>
      <w:r w:rsidR="00A505FD">
        <w:rPr>
          <w:rFonts w:ascii="Times New Roman" w:hAnsi="Times New Roman" w:cs="Times New Roman"/>
          <w:sz w:val="28"/>
          <w:szCs w:val="28"/>
        </w:rPr>
        <w:t xml:space="preserve">) </w:t>
      </w:r>
      <w:r w:rsidR="00A505FD">
        <w:rPr>
          <w:rFonts w:ascii="Times New Roman" w:hAnsi="Times New Roman" w:cs="Times New Roman"/>
          <w:sz w:val="24"/>
          <w:szCs w:val="24"/>
        </w:rPr>
        <w:t xml:space="preserve">→ </w:t>
      </w:r>
    </w:p>
    <w:p w:rsidR="00A505FD" w:rsidRPr="00A505FD" w:rsidRDefault="00A505FD" w:rsidP="00A505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5FD">
        <w:rPr>
          <w:rFonts w:ascii="Times New Roman" w:hAnsi="Times New Roman" w:cs="Times New Roman"/>
          <w:sz w:val="28"/>
          <w:szCs w:val="28"/>
        </w:rPr>
        <w:t>Значение камерно-</w:t>
      </w:r>
      <w:proofErr w:type="spellStart"/>
      <w:r w:rsidRPr="00A505FD">
        <w:rPr>
          <w:rFonts w:ascii="Times New Roman" w:hAnsi="Times New Roman" w:cs="Times New Roman"/>
          <w:sz w:val="28"/>
          <w:szCs w:val="28"/>
        </w:rPr>
        <w:t>вок</w:t>
      </w:r>
      <w:proofErr w:type="gramStart"/>
      <w:r w:rsidRPr="00A505F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505FD">
        <w:rPr>
          <w:rFonts w:ascii="Times New Roman" w:hAnsi="Times New Roman" w:cs="Times New Roman"/>
          <w:sz w:val="28"/>
          <w:szCs w:val="28"/>
        </w:rPr>
        <w:t>ирики</w:t>
      </w:r>
      <w:proofErr w:type="spellEnd"/>
    </w:p>
    <w:p w:rsidR="00137BFF" w:rsidRDefault="00137BFF" w:rsidP="002A09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903">
        <w:rPr>
          <w:rFonts w:ascii="Times New Roman" w:hAnsi="Times New Roman" w:cs="Times New Roman"/>
          <w:sz w:val="28"/>
          <w:szCs w:val="28"/>
        </w:rPr>
        <w:t>Lied</w:t>
      </w:r>
      <w:proofErr w:type="spellEnd"/>
      <w:r w:rsidRPr="002A0903">
        <w:rPr>
          <w:rFonts w:ascii="Times New Roman" w:hAnsi="Times New Roman" w:cs="Times New Roman"/>
          <w:sz w:val="28"/>
          <w:szCs w:val="28"/>
        </w:rPr>
        <w:t xml:space="preserve"> (после 1750 года); Композиторы, работавшие в этом жанре</w:t>
      </w:r>
    </w:p>
    <w:p w:rsidR="00060466" w:rsidRPr="00060466" w:rsidRDefault="00A505FD" w:rsidP="000604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0466">
        <w:rPr>
          <w:rFonts w:ascii="Times New Roman" w:hAnsi="Times New Roman" w:cs="Times New Roman"/>
          <w:sz w:val="28"/>
          <w:szCs w:val="28"/>
        </w:rPr>
        <w:t>Liederkreis</w:t>
      </w:r>
      <w:proofErr w:type="spellEnd"/>
      <w:r w:rsidRPr="00060466">
        <w:rPr>
          <w:rFonts w:ascii="Times New Roman" w:hAnsi="Times New Roman" w:cs="Times New Roman"/>
          <w:sz w:val="28"/>
          <w:szCs w:val="28"/>
        </w:rPr>
        <w:t xml:space="preserve"> (круг песен, первый – у </w:t>
      </w:r>
      <w:proofErr w:type="spellStart"/>
      <w:r w:rsidRPr="00060466">
        <w:rPr>
          <w:rFonts w:ascii="Times New Roman" w:hAnsi="Times New Roman" w:cs="Times New Roman"/>
          <w:sz w:val="28"/>
          <w:szCs w:val="28"/>
        </w:rPr>
        <w:t>Бтх</w:t>
      </w:r>
      <w:proofErr w:type="spellEnd"/>
      <w:r w:rsidRPr="0006046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505FD" w:rsidRPr="00137BFF" w:rsidRDefault="00060466" w:rsidP="000604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Йодль</w:t>
      </w:r>
    </w:p>
    <w:p w:rsidR="00060466" w:rsidRDefault="00060466" w:rsidP="000604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 xml:space="preserve">«Гретхен за прялкой»,   </w:t>
      </w:r>
      <w:proofErr w:type="spellStart"/>
      <w:r w:rsidRPr="00A51319">
        <w:rPr>
          <w:rFonts w:ascii="Times New Roman" w:hAnsi="Times New Roman" w:cs="Times New Roman"/>
          <w:sz w:val="28"/>
          <w:szCs w:val="28"/>
        </w:rPr>
        <w:t>Ave</w:t>
      </w:r>
      <w:proofErr w:type="spellEnd"/>
      <w:r w:rsidRPr="00EE4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319">
        <w:rPr>
          <w:rFonts w:ascii="Times New Roman" w:hAnsi="Times New Roman" w:cs="Times New Roman"/>
          <w:sz w:val="28"/>
          <w:szCs w:val="28"/>
        </w:rPr>
        <w:t>Maria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060466" w:rsidRDefault="00060466" w:rsidP="00060466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5FD">
        <w:rPr>
          <w:rFonts w:ascii="Times New Roman" w:hAnsi="Times New Roman" w:cs="Times New Roman"/>
          <w:sz w:val="28"/>
          <w:szCs w:val="28"/>
        </w:rPr>
        <w:t xml:space="preserve">литературные источники </w:t>
      </w:r>
    </w:p>
    <w:p w:rsidR="00060466" w:rsidRDefault="00060466" w:rsidP="00060466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05FD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A505F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505FD">
        <w:rPr>
          <w:rFonts w:ascii="Times New Roman" w:hAnsi="Times New Roman" w:cs="Times New Roman"/>
          <w:sz w:val="28"/>
          <w:szCs w:val="28"/>
        </w:rPr>
        <w:t>араллели</w:t>
      </w:r>
      <w:proofErr w:type="spellEnd"/>
      <w:r w:rsidRPr="00A50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466" w:rsidRDefault="00060466" w:rsidP="00060466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5FD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новные сюжетные точки «Фауста»</w:t>
      </w:r>
    </w:p>
    <w:p w:rsidR="00060466" w:rsidRPr="00A505FD" w:rsidRDefault="00060466" w:rsidP="00060466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«Дева озера»</w:t>
      </w:r>
    </w:p>
    <w:p w:rsidR="00060466" w:rsidRDefault="00060466" w:rsidP="000604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 xml:space="preserve">Баллада «Лесной царь»: </w:t>
      </w:r>
    </w:p>
    <w:p w:rsidR="00060466" w:rsidRPr="00A505FD" w:rsidRDefault="00060466" w:rsidP="00060466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5FD">
        <w:rPr>
          <w:rFonts w:ascii="Times New Roman" w:hAnsi="Times New Roman" w:cs="Times New Roman"/>
          <w:sz w:val="28"/>
          <w:szCs w:val="28"/>
        </w:rPr>
        <w:t>Шуберт – НЕ первый</w:t>
      </w:r>
      <w:proofErr w:type="gramStart"/>
      <w:r w:rsidRPr="00A505FD">
        <w:rPr>
          <w:rFonts w:ascii="Times New Roman" w:hAnsi="Times New Roman" w:cs="Times New Roman"/>
          <w:sz w:val="28"/>
          <w:szCs w:val="28"/>
        </w:rPr>
        <w:t xml:space="preserve"> (!!!) </w:t>
      </w:r>
      <w:proofErr w:type="gramEnd"/>
      <w:r w:rsidRPr="00A505FD">
        <w:rPr>
          <w:rFonts w:ascii="Times New Roman" w:hAnsi="Times New Roman" w:cs="Times New Roman"/>
          <w:sz w:val="28"/>
          <w:szCs w:val="28"/>
        </w:rPr>
        <w:t>автор вокальных баллад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60466" w:rsidRPr="00A505FD" w:rsidRDefault="00060466" w:rsidP="00060466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5FD">
        <w:rPr>
          <w:rFonts w:ascii="Times New Roman" w:hAnsi="Times New Roman" w:cs="Times New Roman"/>
          <w:sz w:val="28"/>
          <w:szCs w:val="28"/>
        </w:rPr>
        <w:t>история жанра (</w:t>
      </w:r>
      <w:proofErr w:type="gramStart"/>
      <w:r w:rsidRPr="00A505FD">
        <w:rPr>
          <w:rFonts w:ascii="Times New Roman" w:hAnsi="Times New Roman" w:cs="Times New Roman"/>
          <w:sz w:val="28"/>
          <w:szCs w:val="28"/>
        </w:rPr>
        <w:t>ренессансные</w:t>
      </w:r>
      <w:proofErr w:type="gramEnd"/>
      <w:r w:rsidRPr="00A50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5FD">
        <w:rPr>
          <w:rFonts w:ascii="Times New Roman" w:hAnsi="Times New Roman" w:cs="Times New Roman"/>
          <w:sz w:val="28"/>
          <w:szCs w:val="28"/>
        </w:rPr>
        <w:t>баллаты</w:t>
      </w:r>
      <w:proofErr w:type="spellEnd"/>
      <w:r w:rsidRPr="00A505FD">
        <w:rPr>
          <w:rFonts w:ascii="Times New Roman" w:hAnsi="Times New Roman" w:cs="Times New Roman"/>
          <w:sz w:val="28"/>
          <w:szCs w:val="28"/>
        </w:rPr>
        <w:t xml:space="preserve"> не надо)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60466" w:rsidRDefault="00060466" w:rsidP="00060466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 xml:space="preserve">образы-персонажи и их характеристика, </w:t>
      </w:r>
    </w:p>
    <w:p w:rsidR="00060466" w:rsidRDefault="00060466" w:rsidP="00060466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>роль ф-</w:t>
      </w:r>
      <w:proofErr w:type="spellStart"/>
      <w:r w:rsidRPr="00EE421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E421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опровождения,</w:t>
      </w:r>
    </w:p>
    <w:p w:rsidR="00060466" w:rsidRDefault="00060466" w:rsidP="00060466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формы</w:t>
      </w:r>
    </w:p>
    <w:p w:rsidR="00060466" w:rsidRPr="00A505FD" w:rsidRDefault="00060466" w:rsidP="00060466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5FD">
        <w:rPr>
          <w:rFonts w:ascii="Times New Roman" w:hAnsi="Times New Roman" w:cs="Times New Roman"/>
          <w:sz w:val="28"/>
          <w:szCs w:val="28"/>
        </w:rPr>
        <w:t>кульминации</w:t>
      </w:r>
    </w:p>
    <w:p w:rsidR="008129EE" w:rsidRPr="00EE4219" w:rsidRDefault="002C412C" w:rsidP="00A51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>Вокальные циклы «Зимний путь» и «Прекрасная мельничиха»</w:t>
      </w:r>
      <w:r w:rsidR="008129EE" w:rsidRPr="00EE421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129EE" w:rsidRPr="00EE4219" w:rsidRDefault="008129EE" w:rsidP="008129EE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 xml:space="preserve">В. Мюллер, </w:t>
      </w:r>
    </w:p>
    <w:p w:rsidR="008129EE" w:rsidRPr="00EE4219" w:rsidRDefault="008129EE" w:rsidP="008129EE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>Сюжет или его отсутствие,</w:t>
      </w:r>
    </w:p>
    <w:p w:rsidR="008129EE" w:rsidRPr="00EE4219" w:rsidRDefault="008129EE" w:rsidP="008129EE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>Основные интонации,</w:t>
      </w:r>
    </w:p>
    <w:p w:rsidR="008129EE" w:rsidRPr="00EE4219" w:rsidRDefault="008129EE" w:rsidP="008129EE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>Гармония,</w:t>
      </w:r>
    </w:p>
    <w:p w:rsidR="008129EE" w:rsidRPr="00EE4219" w:rsidRDefault="008129EE" w:rsidP="008129EE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 xml:space="preserve">Роль партии </w:t>
      </w:r>
      <w:proofErr w:type="spellStart"/>
      <w:r w:rsidRPr="00EE4219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EE4219">
        <w:rPr>
          <w:rFonts w:ascii="Times New Roman" w:hAnsi="Times New Roman" w:cs="Times New Roman"/>
          <w:sz w:val="28"/>
          <w:szCs w:val="28"/>
        </w:rPr>
        <w:t>,</w:t>
      </w:r>
    </w:p>
    <w:p w:rsidR="002C412C" w:rsidRPr="00EE4219" w:rsidRDefault="008129EE" w:rsidP="008129EE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 xml:space="preserve">Количество песен в цикле, </w:t>
      </w:r>
    </w:p>
    <w:p w:rsidR="008129EE" w:rsidRDefault="008129EE" w:rsidP="008129EE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 xml:space="preserve">Сравнение с «Лебединой песней» - что есть </w:t>
      </w:r>
      <w:proofErr w:type="spellStart"/>
      <w:r w:rsidRPr="00EE4219">
        <w:rPr>
          <w:rFonts w:ascii="Times New Roman" w:hAnsi="Times New Roman" w:cs="Times New Roman"/>
          <w:sz w:val="28"/>
          <w:szCs w:val="28"/>
        </w:rPr>
        <w:t>вок</w:t>
      </w:r>
      <w:proofErr w:type="gramStart"/>
      <w:r w:rsidRPr="00EE4219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EE4219">
        <w:rPr>
          <w:rFonts w:ascii="Times New Roman" w:hAnsi="Times New Roman" w:cs="Times New Roman"/>
          <w:sz w:val="28"/>
          <w:szCs w:val="28"/>
        </w:rPr>
        <w:t>икл</w:t>
      </w:r>
      <w:proofErr w:type="spellEnd"/>
      <w:r w:rsidRPr="00EE4219">
        <w:rPr>
          <w:rFonts w:ascii="Times New Roman" w:hAnsi="Times New Roman" w:cs="Times New Roman"/>
          <w:sz w:val="28"/>
          <w:szCs w:val="28"/>
        </w:rPr>
        <w:t>, а что – сборник песен и т.д.</w:t>
      </w:r>
    </w:p>
    <w:p w:rsidR="00A505FD" w:rsidRDefault="00A505FD" w:rsidP="00A505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Символизм </w:t>
      </w:r>
    </w:p>
    <w:p w:rsidR="002C412C" w:rsidRPr="00EE4219" w:rsidRDefault="002C412C" w:rsidP="00A51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>Транскрипции песен и вальсов Шуберта (Лист, Прокофьев</w:t>
      </w:r>
      <w:r w:rsidR="008129EE" w:rsidRPr="00EE4219">
        <w:rPr>
          <w:rFonts w:ascii="Times New Roman" w:hAnsi="Times New Roman" w:cs="Times New Roman"/>
          <w:sz w:val="28"/>
          <w:szCs w:val="28"/>
        </w:rPr>
        <w:t xml:space="preserve"> и др.!</w:t>
      </w:r>
      <w:r w:rsidRPr="00EE4219">
        <w:rPr>
          <w:rFonts w:ascii="Times New Roman" w:hAnsi="Times New Roman" w:cs="Times New Roman"/>
          <w:sz w:val="28"/>
          <w:szCs w:val="28"/>
        </w:rPr>
        <w:t>)</w:t>
      </w:r>
      <w:r w:rsidR="008129EE" w:rsidRPr="00EE4219">
        <w:rPr>
          <w:rFonts w:ascii="Times New Roman" w:hAnsi="Times New Roman" w:cs="Times New Roman"/>
          <w:sz w:val="28"/>
          <w:szCs w:val="28"/>
        </w:rPr>
        <w:t>.</w:t>
      </w:r>
    </w:p>
    <w:p w:rsidR="00741757" w:rsidRPr="00741757" w:rsidRDefault="002C412C" w:rsidP="007417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757">
        <w:rPr>
          <w:rFonts w:ascii="Times New Roman" w:hAnsi="Times New Roman" w:cs="Times New Roman"/>
          <w:sz w:val="28"/>
          <w:szCs w:val="28"/>
        </w:rPr>
        <w:t xml:space="preserve">Незавершенные произведения Шуберта. </w:t>
      </w:r>
      <w:proofErr w:type="gramStart"/>
      <w:r w:rsidRPr="00741757">
        <w:rPr>
          <w:rFonts w:ascii="Times New Roman" w:hAnsi="Times New Roman" w:cs="Times New Roman"/>
          <w:sz w:val="28"/>
          <w:szCs w:val="28"/>
        </w:rPr>
        <w:t>Проблематика «Неоконченной» (откуда определение, корректно ли оно, т.е. соответствует ли действительности, кто, ког</w:t>
      </w:r>
      <w:r w:rsidR="00741757">
        <w:rPr>
          <w:rFonts w:ascii="Times New Roman" w:hAnsi="Times New Roman" w:cs="Times New Roman"/>
          <w:sz w:val="28"/>
          <w:szCs w:val="28"/>
        </w:rPr>
        <w:t>да и где нашел, исполнил и т.п.</w:t>
      </w:r>
      <w:proofErr w:type="gramEnd"/>
    </w:p>
    <w:p w:rsidR="00060466" w:rsidRPr="0032046C" w:rsidRDefault="00060466" w:rsidP="007417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2046C">
        <w:rPr>
          <w:rFonts w:ascii="Times New Roman" w:hAnsi="Times New Roman" w:cs="Times New Roman"/>
          <w:sz w:val="28"/>
          <w:szCs w:val="28"/>
        </w:rPr>
        <w:t>Черты стиля:</w:t>
      </w:r>
    </w:p>
    <w:bookmarkEnd w:id="0"/>
    <w:p w:rsidR="00741757" w:rsidRPr="00741757" w:rsidRDefault="00060466" w:rsidP="00741757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757">
        <w:rPr>
          <w:rFonts w:ascii="Times New Roman" w:hAnsi="Times New Roman" w:cs="Times New Roman"/>
          <w:sz w:val="28"/>
          <w:szCs w:val="28"/>
        </w:rPr>
        <w:t xml:space="preserve">Эстетика </w:t>
      </w:r>
      <w:proofErr w:type="spellStart"/>
      <w:r w:rsidRPr="00741757">
        <w:rPr>
          <w:rFonts w:ascii="Times New Roman" w:hAnsi="Times New Roman" w:cs="Times New Roman"/>
          <w:sz w:val="28"/>
          <w:szCs w:val="28"/>
        </w:rPr>
        <w:t>бидермайера</w:t>
      </w:r>
      <w:proofErr w:type="spellEnd"/>
      <w:r w:rsidRPr="00741757">
        <w:rPr>
          <w:rFonts w:ascii="Times New Roman" w:hAnsi="Times New Roman" w:cs="Times New Roman"/>
          <w:sz w:val="28"/>
          <w:szCs w:val="28"/>
        </w:rPr>
        <w:t xml:space="preserve"> (вытекает из практики бытового </w:t>
      </w:r>
      <w:proofErr w:type="spellStart"/>
      <w:r w:rsidRPr="00741757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741757">
        <w:rPr>
          <w:rFonts w:ascii="Times New Roman" w:hAnsi="Times New Roman" w:cs="Times New Roman"/>
          <w:sz w:val="28"/>
          <w:szCs w:val="28"/>
        </w:rPr>
        <w:t xml:space="preserve">: вальсы, экспромты, </w:t>
      </w:r>
      <w:proofErr w:type="spellStart"/>
      <w:r w:rsidRPr="00741757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4175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41757">
        <w:rPr>
          <w:rFonts w:ascii="Times New Roman" w:hAnsi="Times New Roman" w:cs="Times New Roman"/>
          <w:sz w:val="28"/>
          <w:szCs w:val="28"/>
        </w:rPr>
        <w:t>оменты</w:t>
      </w:r>
      <w:proofErr w:type="spellEnd"/>
      <w:r w:rsidRPr="007417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1757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741757">
        <w:rPr>
          <w:rFonts w:ascii="Times New Roman" w:hAnsi="Times New Roman" w:cs="Times New Roman"/>
          <w:sz w:val="28"/>
          <w:szCs w:val="28"/>
        </w:rPr>
        <w:t xml:space="preserve"> ансамбли  и т.д.) </w:t>
      </w:r>
    </w:p>
    <w:p w:rsidR="00060466" w:rsidRPr="00741757" w:rsidRDefault="00060466" w:rsidP="00741757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757">
        <w:rPr>
          <w:rFonts w:ascii="Times New Roman" w:hAnsi="Times New Roman" w:cs="Times New Roman"/>
          <w:sz w:val="28"/>
          <w:szCs w:val="28"/>
        </w:rPr>
        <w:t>Мелодический дар</w:t>
      </w:r>
    </w:p>
    <w:p w:rsidR="00060466" w:rsidRPr="00741757" w:rsidRDefault="00060466" w:rsidP="00741757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757">
        <w:rPr>
          <w:rFonts w:ascii="Times New Roman" w:hAnsi="Times New Roman" w:cs="Times New Roman"/>
          <w:sz w:val="28"/>
          <w:szCs w:val="28"/>
        </w:rPr>
        <w:t xml:space="preserve">Гармония (часто иллюстрирует смысловые оттенки текста), игра </w:t>
      </w:r>
      <w:proofErr w:type="gramStart"/>
      <w:r w:rsidRPr="00741757">
        <w:rPr>
          <w:rFonts w:ascii="Times New Roman" w:hAnsi="Times New Roman" w:cs="Times New Roman"/>
          <w:sz w:val="28"/>
          <w:szCs w:val="28"/>
        </w:rPr>
        <w:t>одноименных</w:t>
      </w:r>
      <w:proofErr w:type="gramEnd"/>
      <w:r w:rsidRPr="00741757">
        <w:rPr>
          <w:rFonts w:ascii="Times New Roman" w:hAnsi="Times New Roman" w:cs="Times New Roman"/>
          <w:sz w:val="28"/>
          <w:szCs w:val="28"/>
        </w:rPr>
        <w:t xml:space="preserve"> мажора и минора, </w:t>
      </w:r>
      <w:proofErr w:type="spellStart"/>
      <w:r w:rsidRPr="00741757">
        <w:rPr>
          <w:rFonts w:ascii="Times New Roman" w:hAnsi="Times New Roman" w:cs="Times New Roman"/>
          <w:sz w:val="28"/>
          <w:szCs w:val="28"/>
        </w:rPr>
        <w:t>терцовое</w:t>
      </w:r>
      <w:proofErr w:type="spellEnd"/>
      <w:r w:rsidRPr="00741757">
        <w:rPr>
          <w:rFonts w:ascii="Times New Roman" w:hAnsi="Times New Roman" w:cs="Times New Roman"/>
          <w:sz w:val="28"/>
          <w:szCs w:val="28"/>
        </w:rPr>
        <w:t xml:space="preserve"> соотношение тон-</w:t>
      </w:r>
      <w:proofErr w:type="spellStart"/>
      <w:r w:rsidRPr="00741757">
        <w:rPr>
          <w:rFonts w:ascii="Times New Roman" w:hAnsi="Times New Roman" w:cs="Times New Roman"/>
          <w:sz w:val="28"/>
          <w:szCs w:val="28"/>
        </w:rPr>
        <w:t>тей</w:t>
      </w:r>
      <w:proofErr w:type="spellEnd"/>
    </w:p>
    <w:p w:rsidR="00060466" w:rsidRPr="00741757" w:rsidRDefault="00060466" w:rsidP="00741757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757">
        <w:rPr>
          <w:rFonts w:ascii="Times New Roman" w:hAnsi="Times New Roman" w:cs="Times New Roman"/>
          <w:sz w:val="28"/>
          <w:szCs w:val="28"/>
        </w:rPr>
        <w:t>Оркестр 8-й симфонии</w:t>
      </w:r>
    </w:p>
    <w:p w:rsidR="00060466" w:rsidRDefault="00060466" w:rsidP="00741757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757">
        <w:rPr>
          <w:rFonts w:ascii="Times New Roman" w:hAnsi="Times New Roman" w:cs="Times New Roman"/>
          <w:sz w:val="28"/>
          <w:szCs w:val="28"/>
        </w:rPr>
        <w:t xml:space="preserve">Особенности формообразования. </w:t>
      </w:r>
      <w:proofErr w:type="spellStart"/>
      <w:r w:rsidRPr="00741757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741757">
        <w:rPr>
          <w:rFonts w:ascii="Times New Roman" w:hAnsi="Times New Roman" w:cs="Times New Roman"/>
          <w:sz w:val="28"/>
          <w:szCs w:val="28"/>
        </w:rPr>
        <w:t xml:space="preserve"> как тип мышления. Куплетные, куплетно-вариационные формы со сквозным развитием («Гретхен»), 3-частные </w:t>
      </w:r>
      <w:r w:rsidR="00741757">
        <w:rPr>
          <w:rFonts w:ascii="Times New Roman" w:hAnsi="Times New Roman" w:cs="Times New Roman"/>
          <w:sz w:val="28"/>
          <w:szCs w:val="28"/>
        </w:rPr>
        <w:t xml:space="preserve">и смешанные композиции («Липа»). </w:t>
      </w:r>
    </w:p>
    <w:p w:rsidR="00741757" w:rsidRPr="00741757" w:rsidRDefault="00741757" w:rsidP="00741757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сонатной формы 8 симфонии</w:t>
      </w:r>
    </w:p>
    <w:p w:rsidR="008129EE" w:rsidRPr="00EE4219" w:rsidRDefault="008129EE" w:rsidP="00812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9EE" w:rsidRPr="00EE4219" w:rsidRDefault="008129EE" w:rsidP="00812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9EE" w:rsidRPr="00EE4219" w:rsidRDefault="008129EE" w:rsidP="008129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129EE" w:rsidRPr="00EE4219" w:rsidSect="00D825C2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41" w:rsidRDefault="004B0341" w:rsidP="002C412C">
      <w:pPr>
        <w:spacing w:after="0" w:line="240" w:lineRule="auto"/>
      </w:pPr>
      <w:r>
        <w:separator/>
      </w:r>
    </w:p>
  </w:endnote>
  <w:endnote w:type="continuationSeparator" w:id="0">
    <w:p w:rsidR="004B0341" w:rsidRDefault="004B0341" w:rsidP="002C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633339"/>
      <w:docPartObj>
        <w:docPartGallery w:val="Page Numbers (Bottom of Page)"/>
        <w:docPartUnique/>
      </w:docPartObj>
    </w:sdtPr>
    <w:sdtEndPr/>
    <w:sdtContent>
      <w:p w:rsidR="00D825C2" w:rsidRDefault="00D825C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46C">
          <w:rPr>
            <w:noProof/>
          </w:rPr>
          <w:t>2</w:t>
        </w:r>
        <w:r>
          <w:fldChar w:fldCharType="end"/>
        </w:r>
      </w:p>
    </w:sdtContent>
  </w:sdt>
  <w:p w:rsidR="00D825C2" w:rsidRDefault="00D825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41" w:rsidRDefault="004B0341" w:rsidP="002C412C">
      <w:pPr>
        <w:spacing w:after="0" w:line="240" w:lineRule="auto"/>
      </w:pPr>
      <w:r>
        <w:separator/>
      </w:r>
    </w:p>
  </w:footnote>
  <w:footnote w:type="continuationSeparator" w:id="0">
    <w:p w:rsidR="004B0341" w:rsidRDefault="004B0341" w:rsidP="002C4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502E"/>
    <w:multiLevelType w:val="hybridMultilevel"/>
    <w:tmpl w:val="9C12FC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8C7373"/>
    <w:multiLevelType w:val="hybridMultilevel"/>
    <w:tmpl w:val="94AADA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805F4F"/>
    <w:multiLevelType w:val="hybridMultilevel"/>
    <w:tmpl w:val="EDB8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EB"/>
    <w:rsid w:val="00034BF0"/>
    <w:rsid w:val="00046380"/>
    <w:rsid w:val="00060466"/>
    <w:rsid w:val="000966B7"/>
    <w:rsid w:val="000C4A8A"/>
    <w:rsid w:val="00137BFF"/>
    <w:rsid w:val="00160377"/>
    <w:rsid w:val="00175246"/>
    <w:rsid w:val="001F14FE"/>
    <w:rsid w:val="002319FC"/>
    <w:rsid w:val="002A0903"/>
    <w:rsid w:val="002C412C"/>
    <w:rsid w:val="0032046C"/>
    <w:rsid w:val="003A62D5"/>
    <w:rsid w:val="003B3847"/>
    <w:rsid w:val="004B0341"/>
    <w:rsid w:val="005312EB"/>
    <w:rsid w:val="006D6AAF"/>
    <w:rsid w:val="0071429A"/>
    <w:rsid w:val="00741757"/>
    <w:rsid w:val="008129EE"/>
    <w:rsid w:val="00854B11"/>
    <w:rsid w:val="009D125A"/>
    <w:rsid w:val="00A505FD"/>
    <w:rsid w:val="00A51319"/>
    <w:rsid w:val="00AB2E68"/>
    <w:rsid w:val="00B67E9F"/>
    <w:rsid w:val="00C24F8B"/>
    <w:rsid w:val="00C529FD"/>
    <w:rsid w:val="00CF47D1"/>
    <w:rsid w:val="00D30B2B"/>
    <w:rsid w:val="00D75F02"/>
    <w:rsid w:val="00D825C2"/>
    <w:rsid w:val="00E05781"/>
    <w:rsid w:val="00E10756"/>
    <w:rsid w:val="00EE4219"/>
    <w:rsid w:val="00F8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1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12C"/>
  </w:style>
  <w:style w:type="paragraph" w:styleId="a6">
    <w:name w:val="footer"/>
    <w:basedOn w:val="a"/>
    <w:link w:val="a7"/>
    <w:uiPriority w:val="99"/>
    <w:unhideWhenUsed/>
    <w:rsid w:val="002C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1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12C"/>
  </w:style>
  <w:style w:type="paragraph" w:styleId="a6">
    <w:name w:val="footer"/>
    <w:basedOn w:val="a"/>
    <w:link w:val="a7"/>
    <w:uiPriority w:val="99"/>
    <w:unhideWhenUsed/>
    <w:rsid w:val="002C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cp:lastPrinted>2018-01-30T17:12:00Z</cp:lastPrinted>
  <dcterms:created xsi:type="dcterms:W3CDTF">2018-01-28T15:25:00Z</dcterms:created>
  <dcterms:modified xsi:type="dcterms:W3CDTF">2018-02-01T12:29:00Z</dcterms:modified>
</cp:coreProperties>
</file>