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0" w:rsidRPr="00EF5FFE" w:rsidRDefault="005645E0" w:rsidP="005645E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</w:t>
      </w:r>
      <w:r w:rsidRPr="00EF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ГУК ТО «ОЦРИНКиТ»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_____________________Е.В</w:t>
      </w:r>
      <w:r w:rsidR="005D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Арбекова</w:t>
      </w:r>
      <w:r w:rsidR="005D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__________2018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0185D" w:rsidRDefault="005645E0" w:rsidP="004018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проведенных мероприятиях</w:t>
      </w:r>
    </w:p>
    <w:p w:rsidR="005645E0" w:rsidRPr="00EF5FFE" w:rsidRDefault="0040185D" w:rsidP="00401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Учебно-методического центра по образованию и повышению квалификации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государственного учреждения культуры Тульской области </w:t>
      </w:r>
      <w:bookmarkStart w:id="0" w:name="_GoBack"/>
      <w:bookmarkEnd w:id="0"/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«Объединение центров развития искусства, народной культуры и туризма»</w:t>
      </w:r>
    </w:p>
    <w:p w:rsidR="005645E0" w:rsidRPr="00EF5FFE" w:rsidRDefault="005C1232" w:rsidP="005645E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9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444B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9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11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</w:t>
      </w:r>
      <w:r w:rsidR="005D6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45E0" w:rsidRPr="0056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E0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4C17" w:rsidRPr="00EF5FFE" w:rsidRDefault="00494C17" w:rsidP="00494C1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Мероприятия (бесплатные)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73"/>
        <w:gridCol w:w="1513"/>
        <w:gridCol w:w="2038"/>
        <w:gridCol w:w="2027"/>
        <w:gridCol w:w="1561"/>
        <w:gridCol w:w="1560"/>
      </w:tblGrid>
      <w:tr w:rsidR="00850460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50460" w:rsidRPr="00850460" w:rsidRDefault="00850460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A151BC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A151BC" w:rsidRPr="00850460" w:rsidRDefault="00A151BC" w:rsidP="00A151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мероприятия (конкурсы, смотры, фестивали, концерты, акции и пр.)</w:t>
            </w:r>
          </w:p>
        </w:tc>
      </w:tr>
      <w:tr w:rsidR="000941A5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0941A5" w:rsidRPr="00854608" w:rsidRDefault="00475E2B" w:rsidP="0009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1A5" w:rsidRPr="000941A5" w:rsidRDefault="000941A5" w:rsidP="000941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педагогического мастерства преподавателей колледжей искусств Тульской области «Профессионал»</w:t>
            </w:r>
          </w:p>
          <w:p w:rsidR="000941A5" w:rsidRPr="000941A5" w:rsidRDefault="000941A5" w:rsidP="00094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5" w:rsidRPr="000941A5" w:rsidRDefault="000941A5" w:rsidP="000941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C4D36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7C4D36" w:rsidRPr="00854608" w:rsidRDefault="002C06E7" w:rsidP="007C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D36" w:rsidRPr="007C4D36" w:rsidRDefault="007C4D36" w:rsidP="007C4D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исполнителей на народных инструментах (домра, балалайка, гитара, гусли) – учащихся детских школ искусств и студентов колледжей искусств Тульской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7C4D36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7C4D36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7C4D36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7C4D36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36" w:rsidRPr="007C4D36" w:rsidRDefault="007C4D36" w:rsidP="007C4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4C0C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964C0C" w:rsidRPr="00854608" w:rsidRDefault="002C06E7" w:rsidP="0096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0C" w:rsidRPr="00964C0C" w:rsidRDefault="00964C0C" w:rsidP="00964C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исполнителей на баяне, аккордеоне – учащихся детских школ искусств и студентов колледжей искусств Тульской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4C0C" w:rsidRPr="005645E0" w:rsidTr="00C109C9">
        <w:trPr>
          <w:trHeight w:val="449"/>
        </w:trPr>
        <w:tc>
          <w:tcPr>
            <w:tcW w:w="560" w:type="dxa"/>
            <w:shd w:val="clear" w:color="auto" w:fill="auto"/>
          </w:tcPr>
          <w:p w:rsidR="00964C0C" w:rsidRPr="00854608" w:rsidRDefault="002C06E7" w:rsidP="0096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0C" w:rsidRPr="00964C0C" w:rsidRDefault="00964C0C" w:rsidP="00964C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Церемония награждения участников Областного конкурса эстрадных и хореографических отделений детских школ искусств Тульской области «Современные </w:t>
            </w: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ритмы России»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учащиеся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C" w:rsidRPr="00964C0C" w:rsidRDefault="00964C0C" w:rsidP="00964C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600B53">
        <w:trPr>
          <w:trHeight w:val="449"/>
        </w:trPr>
        <w:tc>
          <w:tcPr>
            <w:tcW w:w="560" w:type="dxa"/>
            <w:shd w:val="clear" w:color="auto" w:fill="auto"/>
          </w:tcPr>
          <w:p w:rsidR="00C109C9" w:rsidRPr="00854608" w:rsidRDefault="002C06E7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Церемония награждения победителей областного конкурса исполнительского мастерства в области музыкального искусства преподавателей и концертмейстеров детских школ искусств, музыкальных школ колледжей Тульской области.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600B53">
        <w:trPr>
          <w:trHeight w:val="449"/>
        </w:trPr>
        <w:tc>
          <w:tcPr>
            <w:tcW w:w="560" w:type="dxa"/>
            <w:shd w:val="clear" w:color="auto" w:fill="auto"/>
          </w:tcPr>
          <w:p w:rsidR="00C109C9" w:rsidRPr="00854608" w:rsidRDefault="002C06E7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Закрытие областного конкурса внеклассной воспитательной работы детских школ искусств Тульской области, посвященного Победе в Великой Отечественной войне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854608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D2445A" w:rsidRDefault="00807EF0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D2445A" w:rsidRDefault="00807EF0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мероприятия (конференции, семинары,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мастер-классы, </w:t>
            </w: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уроки, КЛО)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Pr="00BC0962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«Различные аспекты формирования репертуара в детском фольклорном ансамбле»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«Силуэт как разновидность графической техники на уроках станковой композиции и прикладного творчества в контексте искусств»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6 г. Тула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«Работа над звуком с учащимися старших классов ДШИ в классе гармони»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  <w:hideMark/>
          </w:tcPr>
          <w:p w:rsidR="00C109C9" w:rsidRPr="00BC0962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0941A5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«Использование природных материалов в декоративно-прикладной композиции»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0941A5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по вопросам аттестации преподавателей образовательных организаций культуры и искусства Тульской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«Формирование исполнительской культуры солиста в условиях концертной практики с оркестром»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г. Новомосковск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мастер-класс для преподавателей фортепиано детских школ искусств и колледжей Тульской области «Работа над произведениями различных форм и жанров»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Зареченская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</w:t>
            </w:r>
          </w:p>
          <w:p w:rsidR="00C109C9" w:rsidRPr="007C4D36" w:rsidRDefault="00C109C9" w:rsidP="00C109C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преподавателей детских школ искусств «Профессиональная компетентность преподавателя специального фортепиано, как необходимое условие воспитания учащихся»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«Урок классического танца в современных условиях образовательного процесса: актуализация методики выполнения упражнений Battement (''батман'')»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ТОККиИ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109C9" w:rsidRPr="007C4D36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7C4D36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Научно-практическая конференция «Женские образы в искусстве»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НМК им. М.И. Глинки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7C4D36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«Из опыта работы преподавателей Тульской детской художественной школы им. В.Д. Поленова по предметам образовательных программ (5-летний срок обучения)»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ТДХШ им. В.Д. Поленова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«Специфика работы с детьми младшего школьного возраста на уроках хора и вокального ансамбля»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ноября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 г. Тула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для руководителей образовательных организаций культуры и искусства Тульской области по вопросам аттестации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«Формирование у обучающихся знаний, умений и навыков использования основных техник и материалов при освоении дополнительных предпрофессиональных образовательных программ в области изобразительного искусства»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им. Г.Г. Галынина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964C0C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«Роль концертмейстера в организации учебного и творческого процесса в детской школе искусств»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ДМШ № 1</w:t>
            </w:r>
          </w:p>
          <w:p w:rsidR="00C109C9" w:rsidRPr="00964C0C" w:rsidRDefault="00C109C9" w:rsidP="00C109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Новомосковск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964C0C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Областная методическая конференция «Из опыта работы концертмейстеров детских школ искусств Тульской области»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«Применение инструктивных форм при освоении дополнительных предпрофессиональных общеобразовательных программ по различным направлениям детских школ искусств».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2C06E7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«Концепция развития современной хореографии в рамках учебного процесса детских школ искусств» (Jazz, Modern Jazz, Contemporary)»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Зареченская ДШИ </w:t>
            </w:r>
          </w:p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2C06E7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по музыкальному фольклору «Совместное прочтение русской песни в комплексе предметов как средство мотивации учащихся в условиях реализации ФГТ»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Веневская ДШИ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09C9" w:rsidRPr="005645E0" w:rsidTr="00C109C9">
        <w:trPr>
          <w:trHeight w:val="705"/>
        </w:trPr>
        <w:tc>
          <w:tcPr>
            <w:tcW w:w="560" w:type="dxa"/>
            <w:shd w:val="clear" w:color="auto" w:fill="auto"/>
          </w:tcPr>
          <w:p w:rsidR="00C109C9" w:rsidRDefault="002C06E7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9C9" w:rsidRPr="00C109C9" w:rsidRDefault="00C109C9" w:rsidP="00C109C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«Игра в ансамбле, оркестре – важное звено в подготовке музыканта-исполнителя»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НМК им. М.И. Глинки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9C9" w:rsidRPr="00FD6AEE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D2445A" w:rsidRDefault="00807EF0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D2445A" w:rsidRDefault="00807EF0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483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Кинопоказы (кинолектории)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1" w:type="dxa"/>
            <w:gridSpan w:val="4"/>
            <w:shd w:val="clear" w:color="auto" w:fill="auto"/>
            <w:vAlign w:val="bottom"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Выставочная деятельность</w:t>
            </w:r>
          </w:p>
        </w:tc>
      </w:tr>
      <w:tr w:rsidR="00C109C9" w:rsidRPr="005645E0" w:rsidTr="00600B53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Default="002C06E7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9C9" w:rsidRPr="005645E0" w:rsidRDefault="00C109C9" w:rsidP="00C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9C9">
              <w:rPr>
                <w:rFonts w:ascii="Times New Roman" w:hAnsi="Times New Roman" w:cs="Times New Roman"/>
                <w:sz w:val="24"/>
                <w:szCs w:val="24"/>
              </w:rPr>
              <w:t>Выставка работ преподавателей изобразительного и декоративно-прикладного искусства детских школ искусств Тульской области «Педагогический вернисаж» в рамках областного конкурса исполнительского мастерства преподавателей детских художественных школ и детских школ искусств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ТДХШ им. В.Д. Поленова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C9" w:rsidRPr="00C109C9" w:rsidRDefault="00C109C9" w:rsidP="00C1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630398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C109C9"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630398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09C9"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9C9" w:rsidRPr="00850460" w:rsidTr="00850460">
        <w:trPr>
          <w:trHeight w:val="315"/>
        </w:trPr>
        <w:tc>
          <w:tcPr>
            <w:tcW w:w="15432" w:type="dxa"/>
            <w:gridSpan w:val="7"/>
            <w:shd w:val="clear" w:color="auto" w:fill="CCCCFF"/>
            <w:vAlign w:val="bottom"/>
            <w:hideMark/>
          </w:tcPr>
          <w:p w:rsidR="00C109C9" w:rsidRPr="00850460" w:rsidRDefault="00C109C9" w:rsidP="00C109C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Экскурсионная деятельность</w:t>
            </w:r>
          </w:p>
        </w:tc>
      </w:tr>
      <w:tr w:rsidR="00C109C9" w:rsidRPr="005645E0" w:rsidTr="00C109C9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09C9" w:rsidRPr="005645E0" w:rsidTr="000941A5">
        <w:trPr>
          <w:trHeight w:val="315"/>
        </w:trPr>
        <w:tc>
          <w:tcPr>
            <w:tcW w:w="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1" w:type="dxa"/>
            <w:gridSpan w:val="4"/>
            <w:shd w:val="clear" w:color="auto" w:fill="auto"/>
            <w:vAlign w:val="bottom"/>
            <w:hideMark/>
          </w:tcPr>
          <w:p w:rsidR="00C109C9" w:rsidRPr="002917A8" w:rsidRDefault="00C109C9" w:rsidP="00C1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1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109C9" w:rsidRPr="005645E0" w:rsidRDefault="00C109C9" w:rsidP="00C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625F" w:rsidRDefault="00CE625F" w:rsidP="00A151BC"/>
    <w:p w:rsidR="005645E0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Платные услуги.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564"/>
        <w:gridCol w:w="6371"/>
        <w:gridCol w:w="1542"/>
        <w:gridCol w:w="2038"/>
        <w:gridCol w:w="2027"/>
        <w:gridCol w:w="1492"/>
        <w:gridCol w:w="1559"/>
      </w:tblGrid>
      <w:tr w:rsidR="00494C17" w:rsidRPr="00EF5FFE" w:rsidTr="00475E2B">
        <w:trPr>
          <w:trHeight w:val="9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17" w:rsidRPr="005645E0" w:rsidRDefault="00494C17" w:rsidP="0060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45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tr w:rsidR="000F595E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5E" w:rsidRDefault="00EA4F7E" w:rsidP="0060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Pr="00E26547" w:rsidRDefault="00EA4F7E" w:rsidP="000F5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47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методических работ преподавателей детских школ искусств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EA4F7E" w:rsidP="00C047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 сентября</w:t>
            </w:r>
            <w:r w:rsidR="00AB7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3 октября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7E" w:rsidRDefault="00EA4F7E" w:rsidP="00EA4F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ГУК ТО </w:t>
            </w:r>
          </w:p>
          <w:p w:rsidR="00EA4F7E" w:rsidRDefault="00EA4F7E" w:rsidP="00EA4F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«ОЦРИНКиТ»</w:t>
            </w:r>
          </w:p>
          <w:p w:rsidR="000F595E" w:rsidRPr="00EA4F7E" w:rsidRDefault="00EA4F7E" w:rsidP="00EA4F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Тула, ул. 9 Мая д.1а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EA4F7E" w:rsidP="00600B53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AB78BA" w:rsidP="005927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E" w:rsidRDefault="00EA4F7E" w:rsidP="00592764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5E2B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2B" w:rsidRPr="007C4D36" w:rsidRDefault="00475E2B" w:rsidP="00475E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внеклассной воспитательной работы детских школ искусств Тульской области, посвящённый Победе в Великой Отечественной войне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7C4D36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ноября по </w:t>
            </w:r>
          </w:p>
          <w:p w:rsidR="00475E2B" w:rsidRPr="007C4D36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7C4D36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 ТО«ОЦРИНКиТ»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7C4D36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:rsidR="00475E2B" w:rsidRPr="007C4D36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7C4D36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7C4D36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5E2B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2B" w:rsidRPr="00964C0C" w:rsidRDefault="00475E2B" w:rsidP="00475E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учащихся эстрадных и хореографических коллективов детских школ искусств и колледжей Тульской области «Современные ритмы России»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964C0C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 ноября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964C0C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4 г. Тула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964C0C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964C0C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964C0C" w:rsidRDefault="00807EF0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475E2B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2B" w:rsidRPr="00C109C9" w:rsidRDefault="00475E2B" w:rsidP="00475E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конкурс исполнительского мастерства в области музыкального искусства преподавателей и концертмейстеров детских школ искусств, музыкальных школ колледжей Тульской 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C109C9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декабря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C109C9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им. Г.Г. Галынина г. Тула</w:t>
            </w:r>
          </w:p>
          <w:p w:rsidR="00475E2B" w:rsidRPr="00C109C9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 № 1 г. Тула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C109C9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:rsidR="00475E2B" w:rsidRPr="00C109C9" w:rsidRDefault="00475E2B" w:rsidP="00475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C109C9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B" w:rsidRPr="00C109C9" w:rsidRDefault="00475E2B" w:rsidP="0047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5E2B" w:rsidRPr="00EF5FFE" w:rsidTr="00475E2B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475E2B" w:rsidP="00475E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475E2B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2B" w:rsidRPr="00EF5FFE" w:rsidRDefault="00807EF0" w:rsidP="00475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</w:tr>
    </w:tbl>
    <w:p w:rsidR="00494C17" w:rsidRPr="00EF5FFE" w:rsidRDefault="00494C17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E">
        <w:rPr>
          <w:rFonts w:ascii="Times New Roman" w:hAnsi="Times New Roman" w:cs="Times New Roman"/>
          <w:b/>
          <w:sz w:val="24"/>
          <w:szCs w:val="24"/>
        </w:rPr>
        <w:t>Раздел. Практическая, информаци</w:t>
      </w:r>
      <w:r w:rsidR="00850460">
        <w:rPr>
          <w:rFonts w:ascii="Times New Roman" w:hAnsi="Times New Roman" w:cs="Times New Roman"/>
          <w:b/>
          <w:sz w:val="24"/>
          <w:szCs w:val="24"/>
        </w:rPr>
        <w:t>онно-аналитическая деятельность;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Pr="00EF5FFE">
        <w:rPr>
          <w:rFonts w:ascii="Times New Roman" w:hAnsi="Times New Roman" w:cs="Times New Roman"/>
          <w:b/>
          <w:sz w:val="24"/>
          <w:szCs w:val="24"/>
        </w:rPr>
        <w:t>оказание методической, консультативной и организационной помощи</w:t>
      </w:r>
      <w:r w:rsidR="00850460">
        <w:rPr>
          <w:rFonts w:ascii="Times New Roman" w:hAnsi="Times New Roman" w:cs="Times New Roman"/>
          <w:b/>
          <w:sz w:val="24"/>
          <w:szCs w:val="24"/>
        </w:rPr>
        <w:br/>
      </w:r>
      <w:r w:rsidR="00277183">
        <w:rPr>
          <w:rFonts w:ascii="Times New Roman" w:hAnsi="Times New Roman" w:cs="Times New Roman"/>
          <w:b/>
          <w:sz w:val="24"/>
          <w:szCs w:val="24"/>
        </w:rPr>
        <w:t>(</w:t>
      </w:r>
      <w:r w:rsidR="00850460">
        <w:rPr>
          <w:rFonts w:ascii="Times New Roman" w:hAnsi="Times New Roman" w:cs="Times New Roman"/>
          <w:b/>
          <w:sz w:val="24"/>
          <w:szCs w:val="24"/>
        </w:rPr>
        <w:t>в зависимости от специфики работы центра</w:t>
      </w:r>
      <w:r w:rsidR="00277183">
        <w:rPr>
          <w:rFonts w:ascii="Times New Roman" w:hAnsi="Times New Roman" w:cs="Times New Roman"/>
          <w:b/>
          <w:sz w:val="24"/>
          <w:szCs w:val="24"/>
        </w:rPr>
        <w:t>)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78"/>
        <w:gridCol w:w="8519"/>
        <w:gridCol w:w="6496"/>
      </w:tblGrid>
      <w:tr w:rsidR="00494C17" w:rsidRPr="00EF5FFE" w:rsidTr="005C6A0D">
        <w:trPr>
          <w:jc w:val="center"/>
        </w:trPr>
        <w:tc>
          <w:tcPr>
            <w:tcW w:w="578" w:type="dxa"/>
            <w:vAlign w:val="center"/>
          </w:tcPr>
          <w:p w:rsidR="00494C17" w:rsidRPr="00EF5FFE" w:rsidRDefault="00494C17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6" w:type="dxa"/>
            <w:vAlign w:val="center"/>
          </w:tcPr>
          <w:p w:rsidR="00494C17" w:rsidRPr="00EF5FFE" w:rsidRDefault="00DA3625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272BD7" w:rsidRPr="00EF5FFE" w:rsidTr="00600B53">
        <w:trPr>
          <w:jc w:val="center"/>
        </w:trPr>
        <w:tc>
          <w:tcPr>
            <w:tcW w:w="578" w:type="dxa"/>
            <w:vAlign w:val="center"/>
          </w:tcPr>
          <w:p w:rsidR="00272BD7" w:rsidRPr="005C1232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аттестационных документов для прохождения аттестации в период с января по февраль 2019 года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– 67 аттестационный документ</w:t>
            </w:r>
          </w:p>
        </w:tc>
      </w:tr>
      <w:tr w:rsidR="00272BD7" w:rsidRPr="00EF5FFE" w:rsidTr="00600B53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сдача отчетов о работе экспертной группы по аттестации педагогических работников образовательных организаций культуры и искусства Тульской области за октябрь, ноябрь, декабрь 2018 в Главную аттестационную комиссию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– 133 отчетов</w:t>
            </w:r>
          </w:p>
        </w:tc>
      </w:tr>
      <w:tr w:rsidR="00272BD7" w:rsidRPr="00EF5FFE" w:rsidTr="00600B53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списков и графиков аттестации педагогических работников 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3B4B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квартале 2018 г.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– 8 списков, 8 графиков</w:t>
            </w:r>
          </w:p>
        </w:tc>
      </w:tr>
      <w:tr w:rsidR="00272BD7" w:rsidRPr="00EF5FFE" w:rsidTr="00600B53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Ежемесячное заседание Главной аттестационной комиссии организаций, осуществляющих образовательную деятельность (октябрь, ноябрь, декабрь)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 – 28 чел.</w:t>
            </w:r>
          </w:p>
        </w:tc>
      </w:tr>
      <w:tr w:rsidR="00272BD7" w:rsidRPr="00EF5FFE" w:rsidTr="00600B53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Pr="002240FF" w:rsidRDefault="00272BD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передача экспертам документов на декабрь, январь</w:t>
            </w:r>
          </w:p>
          <w:p w:rsidR="00272BD7" w:rsidRPr="002240FF" w:rsidRDefault="00272BD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Default="00272BD7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– 19 документов</w:t>
            </w:r>
          </w:p>
        </w:tc>
      </w:tr>
      <w:tr w:rsidR="00272BD7" w:rsidRPr="00EF5FFE" w:rsidTr="00AD1F6A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9" w:type="dxa"/>
            <w:tcBorders>
              <w:bottom w:val="single" w:sz="4" w:space="0" w:color="auto"/>
            </w:tcBorders>
            <w:vAlign w:val="center"/>
          </w:tcPr>
          <w:p w:rsidR="00272BD7" w:rsidRP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9458D6"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№1, №2, №3, №4</w:t>
            </w:r>
            <w:r w:rsidR="009458D6" w:rsidRPr="00943E04">
              <w:rPr>
                <w:sz w:val="24"/>
                <w:szCs w:val="24"/>
              </w:rPr>
              <w:t xml:space="preserve"> (</w:t>
            </w:r>
            <w:r w:rsidR="009458D6"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преподаватели и концертмейстеры фортепиано ДШИ </w:t>
            </w:r>
          </w:p>
          <w:p w:rsidR="009458D6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№5, №6 (преподаватели народных инструментов ДШИ)</w:t>
            </w:r>
          </w:p>
          <w:p w:rsid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 №7, №9, №10</w:t>
            </w:r>
            <w: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спец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иальностей ДШИ)</w:t>
            </w:r>
          </w:p>
          <w:p w:rsid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 №13, №14, №15 (преподаватели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Новомосковского музыкального колледжа 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М.И. Глинки)</w:t>
            </w:r>
          </w:p>
          <w:p w:rsid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группы №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(преподаватели ИЗО)</w:t>
            </w:r>
          </w:p>
          <w:p w:rsid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группы № 12 (преподаватели</w:t>
            </w:r>
            <w:r w:rsidRPr="00943E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колледжей искусств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E26547" w:rsidRDefault="00E26547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групп №8, №16, №17, №18 (работники</w:t>
            </w:r>
            <w:r w:rsidRPr="00E26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Узловского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района)</w:t>
            </w:r>
          </w:p>
          <w:p w:rsidR="00943E04" w:rsidRDefault="00943E04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C51" w:rsidRDefault="00F82C51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2C51" w:rsidRPr="00943E04" w:rsidRDefault="00F82C51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  <w:vAlign w:val="center"/>
          </w:tcPr>
          <w:p w:rsidR="00E26547" w:rsidRPr="00600B53" w:rsidRDefault="00630398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26547"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бучено – 300 человек</w:t>
            </w:r>
          </w:p>
        </w:tc>
      </w:tr>
      <w:tr w:rsidR="00600B53" w:rsidRPr="00EF5FFE" w:rsidTr="00AD1F6A">
        <w:trPr>
          <w:trHeight w:val="207"/>
          <w:jc w:val="center"/>
        </w:trPr>
        <w:tc>
          <w:tcPr>
            <w:tcW w:w="578" w:type="dxa"/>
            <w:vMerge w:val="restart"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19" w:type="dxa"/>
            <w:tcBorders>
              <w:bottom w:val="nil"/>
              <w:right w:val="single" w:sz="4" w:space="0" w:color="auto"/>
            </w:tcBorders>
            <w:vAlign w:val="center"/>
          </w:tcPr>
          <w:p w:rsidR="00600B53" w:rsidRPr="006F6390" w:rsidRDefault="00600B53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390">
              <w:rPr>
                <w:rFonts w:ascii="Times New Roman" w:hAnsi="Times New Roman"/>
                <w:color w:val="000000"/>
                <w:sz w:val="24"/>
                <w:szCs w:val="24"/>
              </w:rPr>
              <w:t>Поручения министерства культуры Тульской области:</w:t>
            </w:r>
          </w:p>
        </w:tc>
        <w:tc>
          <w:tcPr>
            <w:tcW w:w="6496" w:type="dxa"/>
            <w:tcBorders>
              <w:left w:val="single" w:sz="4" w:space="0" w:color="auto"/>
              <w:bottom w:val="nil"/>
            </w:tcBorders>
            <w:vAlign w:val="center"/>
          </w:tcPr>
          <w:p w:rsidR="00600B53" w:rsidRPr="00600B53" w:rsidRDefault="00600B53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B53" w:rsidRPr="00EF5FFE" w:rsidTr="00AD1F6A">
        <w:trPr>
          <w:trHeight w:val="611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Pr="006F6390" w:rsidRDefault="00600B53" w:rsidP="00600B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0B53">
              <w:rPr>
                <w:rFonts w:ascii="Times New Roman" w:hAnsi="Times New Roman" w:cs="Times New Roman"/>
                <w:sz w:val="24"/>
                <w:szCs w:val="24"/>
              </w:rPr>
              <w:t>одготовка предложений в план Министерства культуры Тульской области на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0B53" w:rsidRPr="00600B53" w:rsidRDefault="00600B53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B53" w:rsidRPr="00600B53" w:rsidRDefault="00600B53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600B53" w:rsidRPr="00EF5FFE" w:rsidTr="00AD1F6A">
        <w:trPr>
          <w:trHeight w:val="576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Pr="006F6390" w:rsidRDefault="00600B53" w:rsidP="00600B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разработка критериев эффективности деятельности ДШИ для участия в заявочной кампании на поставку музыкальных инструментов;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0B53" w:rsidRPr="00600B53" w:rsidRDefault="00600B53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-1 документ</w:t>
            </w:r>
          </w:p>
        </w:tc>
      </w:tr>
      <w:tr w:rsidR="00600B53" w:rsidRPr="00EF5FFE" w:rsidTr="00AD1F6A">
        <w:trPr>
          <w:trHeight w:val="334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Default="00600B53" w:rsidP="00600B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сбор документов  кандидатов на соискание премий ЦФО РФ;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0B53" w:rsidRPr="00600B53" w:rsidRDefault="00600B53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собрано – 4 папки</w:t>
            </w:r>
          </w:p>
        </w:tc>
      </w:tr>
      <w:tr w:rsidR="00600B53" w:rsidRPr="00EF5FFE" w:rsidTr="00AD1F6A">
        <w:trPr>
          <w:trHeight w:val="241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Default="00600B53" w:rsidP="00600B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00B5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материалов для справки министерства культуры Тульской области «Развитие культуры  в Тульской области. Основные достижения»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D1F6A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B53" w:rsidRPr="00600B53" w:rsidRDefault="00600B53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600B53" w:rsidRPr="00EF5FFE" w:rsidTr="00AD1F6A">
        <w:trPr>
          <w:trHeight w:val="161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Default="00600B53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600B5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предложений в план мероприятий по развитию сотрудничества Республики Беларусь и Тульской области на 2017-2020 гг.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D1F6A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B53" w:rsidRPr="00600B53" w:rsidRDefault="00600B53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600B53" w:rsidRPr="00EF5FFE" w:rsidTr="00AD1F6A">
        <w:trPr>
          <w:trHeight w:val="149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00B53" w:rsidRDefault="00AD1F6A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="00F82C51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для</w:t>
            </w:r>
            <w:r w:rsidRPr="00AD1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министерства культуры Тульской области материала  «финансовое обеспечение Плана мероприятий Учебно-методического центра по образованию и повышению квалификации» ГУК ТО «ОЦРИНКиТ» на период 2019-2026 гг. (по Гос. программе Тульской области «Развитие культуры и туризма Тульской области»)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D1F6A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F6A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F6A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B53" w:rsidRPr="00600B53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600B53" w:rsidRPr="00EF5FFE" w:rsidTr="00AD1F6A">
        <w:trPr>
          <w:trHeight w:val="149"/>
          <w:jc w:val="center"/>
        </w:trPr>
        <w:tc>
          <w:tcPr>
            <w:tcW w:w="578" w:type="dxa"/>
            <w:vMerge/>
            <w:vAlign w:val="center"/>
          </w:tcPr>
          <w:p w:rsidR="00600B53" w:rsidRDefault="00600B53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9" w:type="dxa"/>
            <w:tcBorders>
              <w:top w:val="nil"/>
              <w:right w:val="single" w:sz="4" w:space="0" w:color="auto"/>
            </w:tcBorders>
            <w:vAlign w:val="center"/>
          </w:tcPr>
          <w:p w:rsidR="00600B53" w:rsidRDefault="00AD1F6A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AD1F6A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для  министерства культуры Тульской области Плана мероприятий на 2015-2020 гг. по реализации концепции развития дополнительного образования детей.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</w:tcBorders>
            <w:vAlign w:val="center"/>
          </w:tcPr>
          <w:p w:rsidR="00600B53" w:rsidRPr="00600B53" w:rsidRDefault="00AD1F6A" w:rsidP="00600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272BD7" w:rsidRPr="00EF5FFE" w:rsidTr="005C6A0D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9" w:type="dxa"/>
            <w:vAlign w:val="center"/>
          </w:tcPr>
          <w:p w:rsidR="00272BD7" w:rsidRPr="0094448B" w:rsidRDefault="00F82C51" w:rsidP="00272BD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документации </w:t>
            </w:r>
            <w:r w:rsidR="008B7E58">
              <w:rPr>
                <w:rFonts w:ascii="Times New Roman" w:eastAsia="Calibri" w:hAnsi="Times New Roman"/>
                <w:sz w:val="24"/>
                <w:szCs w:val="24"/>
              </w:rPr>
              <w:t>для переоформления лицензии на ведение образовательной деятельности в связи с переменой названия учреждения</w:t>
            </w:r>
          </w:p>
        </w:tc>
        <w:tc>
          <w:tcPr>
            <w:tcW w:w="6496" w:type="dxa"/>
            <w:vAlign w:val="center"/>
          </w:tcPr>
          <w:p w:rsidR="00272BD7" w:rsidRPr="00600B53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B7E58"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7E58"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B7E58"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документа</w:t>
            </w:r>
          </w:p>
        </w:tc>
      </w:tr>
      <w:tr w:rsidR="00272BD7" w:rsidRPr="00EF5FFE" w:rsidTr="005C6A0D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9" w:type="dxa"/>
            <w:vAlign w:val="center"/>
          </w:tcPr>
          <w:p w:rsidR="00272BD7" w:rsidRPr="0094448B" w:rsidRDefault="008B7E58" w:rsidP="00272BD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реализации Указа Президента РФ от 07.05.2012 г. № 597</w:t>
            </w:r>
          </w:p>
        </w:tc>
        <w:tc>
          <w:tcPr>
            <w:tcW w:w="6496" w:type="dxa"/>
            <w:vAlign w:val="center"/>
          </w:tcPr>
          <w:p w:rsidR="00272BD7" w:rsidRPr="00600B53" w:rsidRDefault="008B7E58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обработано – 82 таблицы, составлена – 1 сводная ведомость</w:t>
            </w:r>
          </w:p>
        </w:tc>
      </w:tr>
      <w:tr w:rsidR="00272BD7" w:rsidRPr="00EF5FFE" w:rsidTr="005C6A0D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9" w:type="dxa"/>
            <w:vAlign w:val="center"/>
          </w:tcPr>
          <w:p w:rsidR="00272BD7" w:rsidRPr="00AA1723" w:rsidRDefault="00AA1723" w:rsidP="00272B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подготовке </w:t>
            </w:r>
            <w:r w:rsidRPr="00AA1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им.</w:t>
            </w:r>
            <w:r w:rsidR="0060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60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723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</w:p>
        </w:tc>
        <w:tc>
          <w:tcPr>
            <w:tcW w:w="6496" w:type="dxa"/>
            <w:vAlign w:val="center"/>
          </w:tcPr>
          <w:p w:rsidR="00272BD7" w:rsidRPr="00600B53" w:rsidRDefault="00AA1723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272BD7" w:rsidRPr="00EF5FFE" w:rsidTr="005C6A0D">
        <w:trPr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9" w:type="dxa"/>
            <w:vAlign w:val="center"/>
          </w:tcPr>
          <w:p w:rsidR="00272BD7" w:rsidRPr="00B2252F" w:rsidRDefault="00B2252F" w:rsidP="00B225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преподавателей:</w:t>
            </w: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учебно-методического пособия, по </w:t>
            </w: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общеразвивающей программы, </w:t>
            </w: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>по формированию штатного расписания.</w:t>
            </w:r>
          </w:p>
        </w:tc>
        <w:tc>
          <w:tcPr>
            <w:tcW w:w="6496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– 3 консультации</w:t>
            </w:r>
          </w:p>
        </w:tc>
      </w:tr>
      <w:tr w:rsidR="00272BD7" w:rsidRPr="00EF5FFE" w:rsidTr="007C4D36">
        <w:trPr>
          <w:trHeight w:val="406"/>
          <w:jc w:val="center"/>
        </w:trPr>
        <w:tc>
          <w:tcPr>
            <w:tcW w:w="578" w:type="dxa"/>
            <w:vAlign w:val="center"/>
          </w:tcPr>
          <w:p w:rsidR="00272BD7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D7" w:rsidRPr="00B2252F" w:rsidRDefault="00B2252F" w:rsidP="00272BD7">
            <w:pPr>
              <w:rPr>
                <w:rFonts w:ascii="Times New Roman" w:hAnsi="Times New Roman"/>
                <w:sz w:val="24"/>
                <w:szCs w:val="24"/>
              </w:rPr>
            </w:pP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>Подготовка рецензии на учебно-методическое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собие преподавателя Дьячковой И.П.</w:t>
            </w:r>
          </w:p>
        </w:tc>
        <w:tc>
          <w:tcPr>
            <w:tcW w:w="6496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подготовлена – 1 рецензия</w:t>
            </w:r>
          </w:p>
        </w:tc>
      </w:tr>
      <w:tr w:rsidR="00272BD7" w:rsidRPr="00EF5FFE" w:rsidTr="00A53AD7">
        <w:trPr>
          <w:trHeight w:val="233"/>
          <w:jc w:val="center"/>
        </w:trPr>
        <w:tc>
          <w:tcPr>
            <w:tcW w:w="578" w:type="dxa"/>
            <w:vAlign w:val="center"/>
          </w:tcPr>
          <w:p w:rsidR="00272BD7" w:rsidRPr="00756D05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9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>Подготовка ответа на обращение преподавателя ассоциации педагогов  Московской области, работающих с одаренными детьми.</w:t>
            </w:r>
          </w:p>
        </w:tc>
        <w:tc>
          <w:tcPr>
            <w:tcW w:w="6496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272BD7" w:rsidRPr="00EF5FFE" w:rsidTr="00A53AD7">
        <w:trPr>
          <w:trHeight w:val="233"/>
          <w:jc w:val="center"/>
        </w:trPr>
        <w:tc>
          <w:tcPr>
            <w:tcW w:w="578" w:type="dxa"/>
            <w:vAlign w:val="center"/>
          </w:tcPr>
          <w:p w:rsidR="00272BD7" w:rsidRPr="000804F8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9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hAnsi="Times New Roman" w:cs="Times New Roman"/>
                <w:sz w:val="24"/>
                <w:szCs w:val="24"/>
              </w:rPr>
              <w:t>Подготовка ответа на обращение директора ЕДХШ Ульянова М.С. в Министерство образования и науки РФ</w:t>
            </w:r>
          </w:p>
        </w:tc>
        <w:tc>
          <w:tcPr>
            <w:tcW w:w="6496" w:type="dxa"/>
            <w:vAlign w:val="center"/>
          </w:tcPr>
          <w:p w:rsidR="00272BD7" w:rsidRPr="00B2252F" w:rsidRDefault="00B2252F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документ</w:t>
            </w:r>
          </w:p>
        </w:tc>
      </w:tr>
      <w:tr w:rsidR="00272BD7" w:rsidRPr="00EF5FFE" w:rsidTr="00600B53">
        <w:trPr>
          <w:trHeight w:val="233"/>
          <w:jc w:val="center"/>
        </w:trPr>
        <w:tc>
          <w:tcPr>
            <w:tcW w:w="578" w:type="dxa"/>
            <w:vAlign w:val="center"/>
          </w:tcPr>
          <w:p w:rsidR="00272BD7" w:rsidRPr="00756D05" w:rsidRDefault="00272BD7" w:rsidP="0027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D7" w:rsidRPr="00CB2151" w:rsidRDefault="00CB2151" w:rsidP="00272BD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проведенных мероприятиях Учебно-методического центра за </w:t>
            </w:r>
            <w:r w:rsidRPr="00C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6496" w:type="dxa"/>
            <w:vAlign w:val="center"/>
          </w:tcPr>
          <w:p w:rsidR="00272BD7" w:rsidRPr="00F82C51" w:rsidRDefault="00F82C51" w:rsidP="00272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8B7E58" w:rsidRPr="00EF5FFE" w:rsidTr="00600B53">
        <w:trPr>
          <w:trHeight w:val="233"/>
          <w:jc w:val="center"/>
        </w:trPr>
        <w:tc>
          <w:tcPr>
            <w:tcW w:w="578" w:type="dxa"/>
            <w:vAlign w:val="center"/>
          </w:tcPr>
          <w:p w:rsidR="008B7E58" w:rsidRPr="00756D05" w:rsidRDefault="008B7E58" w:rsidP="008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9" w:type="dxa"/>
            <w:vAlign w:val="center"/>
          </w:tcPr>
          <w:p w:rsidR="008B7E58" w:rsidRPr="00CB2151" w:rsidRDefault="008B7E58" w:rsidP="008B7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исполнении госзадания за </w:t>
            </w:r>
            <w:r w:rsidRPr="00CB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г.</w:t>
            </w:r>
          </w:p>
        </w:tc>
        <w:tc>
          <w:tcPr>
            <w:tcW w:w="6496" w:type="dxa"/>
            <w:vAlign w:val="center"/>
          </w:tcPr>
          <w:p w:rsidR="008B7E58" w:rsidRPr="00600B53" w:rsidRDefault="008B7E58" w:rsidP="008B7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  <w:tr w:rsidR="008B7E58" w:rsidRPr="00EF5FFE" w:rsidTr="00600B53">
        <w:trPr>
          <w:trHeight w:val="233"/>
          <w:jc w:val="center"/>
        </w:trPr>
        <w:tc>
          <w:tcPr>
            <w:tcW w:w="578" w:type="dxa"/>
            <w:vAlign w:val="center"/>
          </w:tcPr>
          <w:p w:rsidR="008B7E58" w:rsidRPr="000804F8" w:rsidRDefault="008B7E58" w:rsidP="008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58" w:rsidRPr="00CB2151" w:rsidRDefault="008B7E58" w:rsidP="008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r w:rsidR="00B2252F" w:rsidRPr="00B2252F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Учебно-методического центра </w:t>
            </w:r>
            <w:r w:rsidRPr="00CB215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6496" w:type="dxa"/>
            <w:vAlign w:val="center"/>
          </w:tcPr>
          <w:p w:rsidR="008B7E58" w:rsidRPr="00600B53" w:rsidRDefault="008B7E58" w:rsidP="008B7E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– 1 документ</w:t>
            </w:r>
          </w:p>
        </w:tc>
      </w:tr>
    </w:tbl>
    <w:p w:rsidR="005645E0" w:rsidRPr="00EF5FFE" w:rsidRDefault="000C17E6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EF5FFE" w:rsidRPr="00EF5FFE">
        <w:rPr>
          <w:rFonts w:ascii="Times New Roman" w:hAnsi="Times New Roman" w:cs="Times New Roman"/>
          <w:b/>
          <w:sz w:val="24"/>
          <w:szCs w:val="24"/>
        </w:rPr>
        <w:t>Раздел. Издательская деятельность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60"/>
        <w:gridCol w:w="10020"/>
        <w:gridCol w:w="2434"/>
        <w:gridCol w:w="2579"/>
      </w:tblGrid>
      <w:tr w:rsidR="00EF5FFE" w:rsidRPr="00EF5FFE" w:rsidTr="002E72CE">
        <w:trPr>
          <w:jc w:val="center"/>
        </w:trPr>
        <w:tc>
          <w:tcPr>
            <w:tcW w:w="56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20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EF5FFE" w:rsidRPr="00EF5FFE" w:rsidRDefault="00EF5FFE" w:rsidP="00EF5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2D32FA" w:rsidRPr="00EF5FFE" w:rsidTr="00600B53">
        <w:trPr>
          <w:jc w:val="center"/>
        </w:trPr>
        <w:tc>
          <w:tcPr>
            <w:tcW w:w="560" w:type="dxa"/>
            <w:vAlign w:val="center"/>
          </w:tcPr>
          <w:p w:rsidR="002D32FA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FA" w:rsidRDefault="002D32FA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б</w:t>
            </w:r>
            <w:r w:rsidRPr="002D32FA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2F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учащихся эстрадных и хореографических коллективов детских школ искусств и колледжей Тульской области «Современные ритмы России»</w:t>
            </w:r>
          </w:p>
        </w:tc>
        <w:tc>
          <w:tcPr>
            <w:tcW w:w="2434" w:type="dxa"/>
          </w:tcPr>
          <w:p w:rsidR="002D32FA" w:rsidRDefault="002D32FA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9" w:type="dxa"/>
            <w:vAlign w:val="center"/>
          </w:tcPr>
          <w:p w:rsidR="002D32FA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Pr="00EF5FFE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C3A18" w:rsidRDefault="00B2252F" w:rsidP="00B225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буклета</w:t>
            </w:r>
            <w:r w:rsidRPr="009C3A1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 исполнителей на баяне, аккордеоне – учащихся детских школ искусств и студентов колледжей искусств Тульской области</w:t>
            </w:r>
          </w:p>
        </w:tc>
        <w:tc>
          <w:tcPr>
            <w:tcW w:w="2434" w:type="dxa"/>
          </w:tcPr>
          <w:p w:rsidR="00B2252F" w:rsidRPr="008C2606" w:rsidRDefault="00B2252F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9" w:type="dxa"/>
            <w:vAlign w:val="center"/>
          </w:tcPr>
          <w:p w:rsidR="00B2252F" w:rsidRPr="00EF5FFE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Pr="00EF5FFE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C3A18" w:rsidRDefault="002D32FA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буклета</w:t>
            </w:r>
            <w:r w:rsidR="00B2252F" w:rsidRPr="009C3A1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</w:t>
            </w:r>
            <w:r w:rsidR="00B2252F" w:rsidRPr="009C3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исполнителей на народных инструментах (домра, балалайка, гитара, гусли) – учащихся детских школ искусств и студентов колледжей искусств Тульской области</w:t>
            </w:r>
          </w:p>
        </w:tc>
        <w:tc>
          <w:tcPr>
            <w:tcW w:w="2434" w:type="dxa"/>
          </w:tcPr>
          <w:p w:rsidR="00B2252F" w:rsidRDefault="00B2252F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9" w:type="dxa"/>
            <w:vAlign w:val="center"/>
          </w:tcPr>
          <w:p w:rsidR="00B2252F" w:rsidRPr="00EF5FFE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C3A18" w:rsidRDefault="002D32FA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буклета для</w:t>
            </w:r>
            <w:r w:rsidR="00B2252F" w:rsidRPr="0061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252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научно-практической</w:t>
            </w:r>
            <w:r w:rsidR="00B2252F" w:rsidRPr="0061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конференция «Женские образы в искусстве»</w:t>
            </w:r>
          </w:p>
        </w:tc>
        <w:tc>
          <w:tcPr>
            <w:tcW w:w="2434" w:type="dxa"/>
          </w:tcPr>
          <w:p w:rsidR="00B2252F" w:rsidRDefault="00B2252F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9" w:type="dxa"/>
            <w:vAlign w:val="center"/>
          </w:tcPr>
          <w:p w:rsidR="00B2252F" w:rsidRPr="00B2252F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90E20" w:rsidRDefault="002D32FA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буклета </w:t>
            </w:r>
            <w:r w:rsidR="00B2252F" w:rsidRPr="009C3A18">
              <w:rPr>
                <w:rFonts w:ascii="Times New Roman" w:hAnsi="Times New Roman" w:cs="Times New Roman"/>
                <w:sz w:val="24"/>
                <w:szCs w:val="24"/>
              </w:rPr>
              <w:t>областного конкурса</w:t>
            </w:r>
            <w:r w:rsidR="00B2252F" w:rsidRPr="00617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внеклассной воспитательной работы детских школ искусств Тульской области, посвящённый Победе в Великой отечественной Войне</w:t>
            </w:r>
          </w:p>
        </w:tc>
        <w:tc>
          <w:tcPr>
            <w:tcW w:w="2434" w:type="dxa"/>
          </w:tcPr>
          <w:p w:rsidR="00B2252F" w:rsidRDefault="00B2252F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9" w:type="dxa"/>
            <w:vAlign w:val="center"/>
          </w:tcPr>
          <w:p w:rsidR="00B2252F" w:rsidRPr="00B2252F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Pr="009C3A18" w:rsidRDefault="002D32FA" w:rsidP="00B22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буклета </w:t>
            </w:r>
            <w:r w:rsidR="00B2252F">
              <w:rPr>
                <w:rFonts w:ascii="Times New Roman" w:hAnsi="Times New Roman" w:cs="Times New Roman"/>
                <w:sz w:val="24"/>
                <w:szCs w:val="24"/>
              </w:rPr>
              <w:t>областного конкурса</w:t>
            </w:r>
            <w:r w:rsidR="00B2252F" w:rsidRPr="0007448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исполнительского мастерства преподавателей детских школ искусств</w:t>
            </w:r>
          </w:p>
        </w:tc>
        <w:tc>
          <w:tcPr>
            <w:tcW w:w="2434" w:type="dxa"/>
          </w:tcPr>
          <w:p w:rsidR="00B2252F" w:rsidRDefault="00B2252F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9" w:type="dxa"/>
            <w:vAlign w:val="center"/>
          </w:tcPr>
          <w:p w:rsidR="00B2252F" w:rsidRPr="00B2252F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B2252F" w:rsidRPr="00EF5FFE" w:rsidTr="00600B53">
        <w:trPr>
          <w:jc w:val="center"/>
        </w:trPr>
        <w:tc>
          <w:tcPr>
            <w:tcW w:w="560" w:type="dxa"/>
            <w:vAlign w:val="center"/>
          </w:tcPr>
          <w:p w:rsidR="00B2252F" w:rsidRDefault="00785714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2F" w:rsidRDefault="002D32FA" w:rsidP="00B225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областного методического сборника из опыта работы концертмейстеров детских школ искусств Тульской области</w:t>
            </w:r>
          </w:p>
        </w:tc>
        <w:tc>
          <w:tcPr>
            <w:tcW w:w="2434" w:type="dxa"/>
          </w:tcPr>
          <w:p w:rsidR="00B2252F" w:rsidRDefault="002D32FA" w:rsidP="00B2252F">
            <w:pPr>
              <w:spacing w:befor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9" w:type="dxa"/>
            <w:vAlign w:val="center"/>
          </w:tcPr>
          <w:p w:rsidR="00B2252F" w:rsidRPr="00B2252F" w:rsidRDefault="002D32FA" w:rsidP="00B225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F5FFE" w:rsidRPr="00EF5FFE" w:rsidRDefault="00B27DBD" w:rsidP="00547158">
      <w:pPr>
        <w:pStyle w:val="a3"/>
        <w:numPr>
          <w:ilvl w:val="0"/>
          <w:numId w:val="2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Повышение квалификации работников ГУК ТО «ОЦРИНКиТ»</w:t>
      </w:r>
      <w:r w:rsidR="008504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550" w:type="dxa"/>
        <w:jc w:val="center"/>
        <w:tblLook w:val="04A0" w:firstRow="1" w:lastRow="0" w:firstColumn="1" w:lastColumn="0" w:noHBand="0" w:noVBand="1"/>
      </w:tblPr>
      <w:tblGrid>
        <w:gridCol w:w="560"/>
        <w:gridCol w:w="7371"/>
        <w:gridCol w:w="2606"/>
        <w:gridCol w:w="2434"/>
        <w:gridCol w:w="2579"/>
      </w:tblGrid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6" w:type="dxa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4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F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B27DBD" w:rsidRPr="00EF5FFE" w:rsidTr="00B27DBD">
        <w:trPr>
          <w:jc w:val="center"/>
        </w:trPr>
        <w:tc>
          <w:tcPr>
            <w:tcW w:w="560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27DBD" w:rsidRPr="00EF5FFE" w:rsidRDefault="00B27DBD" w:rsidP="00543C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</w:tcPr>
          <w:p w:rsidR="00B27DBD" w:rsidRPr="00EF5FFE" w:rsidRDefault="00B27DBD" w:rsidP="00600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3B0E" w:rsidRPr="002F3B0E" w:rsidRDefault="002F3B0E" w:rsidP="005471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5FFE" w:rsidRDefault="002F3B0E" w:rsidP="00547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центра____________________________________ И.О. Фамилия </w:t>
      </w:r>
    </w:p>
    <w:p w:rsidR="00547158" w:rsidRPr="00547158" w:rsidRDefault="00547158" w:rsidP="005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158">
        <w:rPr>
          <w:rFonts w:ascii="Times New Roman" w:hAnsi="Times New Roman" w:cs="Times New Roman"/>
          <w:sz w:val="24"/>
          <w:szCs w:val="24"/>
        </w:rPr>
        <w:t>(подпись)</w:t>
      </w:r>
    </w:p>
    <w:sectPr w:rsidR="00547158" w:rsidRPr="00547158" w:rsidSect="005E601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03" w:rsidRDefault="00C07D03" w:rsidP="0092373D">
      <w:pPr>
        <w:spacing w:after="0" w:line="240" w:lineRule="auto"/>
      </w:pPr>
      <w:r>
        <w:separator/>
      </w:r>
    </w:p>
  </w:endnote>
  <w:endnote w:type="continuationSeparator" w:id="0">
    <w:p w:rsidR="00C07D03" w:rsidRDefault="00C07D03" w:rsidP="009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03" w:rsidRDefault="00C07D03" w:rsidP="0092373D">
      <w:pPr>
        <w:spacing w:after="0" w:line="240" w:lineRule="auto"/>
      </w:pPr>
      <w:r>
        <w:separator/>
      </w:r>
    </w:p>
  </w:footnote>
  <w:footnote w:type="continuationSeparator" w:id="0">
    <w:p w:rsidR="00C07D03" w:rsidRDefault="00C07D03" w:rsidP="0092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2B7"/>
    <w:multiLevelType w:val="hybridMultilevel"/>
    <w:tmpl w:val="8BAE3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3D2"/>
    <w:multiLevelType w:val="hybridMultilevel"/>
    <w:tmpl w:val="AB3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272E"/>
    <w:multiLevelType w:val="hybridMultilevel"/>
    <w:tmpl w:val="8F0E6F10"/>
    <w:lvl w:ilvl="0" w:tplc="D536F8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B40A6"/>
    <w:multiLevelType w:val="hybridMultilevel"/>
    <w:tmpl w:val="E8D84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8A"/>
    <w:rsid w:val="00035033"/>
    <w:rsid w:val="00076EF4"/>
    <w:rsid w:val="000804F8"/>
    <w:rsid w:val="000941A5"/>
    <w:rsid w:val="000A1AE0"/>
    <w:rsid w:val="000C17E6"/>
    <w:rsid w:val="000D210C"/>
    <w:rsid w:val="000D4151"/>
    <w:rsid w:val="000D6D05"/>
    <w:rsid w:val="000E3278"/>
    <w:rsid w:val="000F595E"/>
    <w:rsid w:val="00104F26"/>
    <w:rsid w:val="00111C47"/>
    <w:rsid w:val="00135A09"/>
    <w:rsid w:val="00145116"/>
    <w:rsid w:val="00147BE7"/>
    <w:rsid w:val="00160022"/>
    <w:rsid w:val="00163BDB"/>
    <w:rsid w:val="0017113E"/>
    <w:rsid w:val="00187BCD"/>
    <w:rsid w:val="001D07C6"/>
    <w:rsid w:val="001E51DE"/>
    <w:rsid w:val="001E798D"/>
    <w:rsid w:val="001F1AC6"/>
    <w:rsid w:val="001F7B70"/>
    <w:rsid w:val="0025658A"/>
    <w:rsid w:val="00272BD7"/>
    <w:rsid w:val="00277183"/>
    <w:rsid w:val="0028150A"/>
    <w:rsid w:val="002917A8"/>
    <w:rsid w:val="00297926"/>
    <w:rsid w:val="002B3D7F"/>
    <w:rsid w:val="002C06E7"/>
    <w:rsid w:val="002C762A"/>
    <w:rsid w:val="002D32FA"/>
    <w:rsid w:val="002E6EE9"/>
    <w:rsid w:val="002E72CE"/>
    <w:rsid w:val="002F3B0E"/>
    <w:rsid w:val="002F7CB6"/>
    <w:rsid w:val="003913BB"/>
    <w:rsid w:val="00392808"/>
    <w:rsid w:val="003956C3"/>
    <w:rsid w:val="003A576D"/>
    <w:rsid w:val="003B4F6A"/>
    <w:rsid w:val="003C4112"/>
    <w:rsid w:val="003C7994"/>
    <w:rsid w:val="003E0E98"/>
    <w:rsid w:val="003E61A5"/>
    <w:rsid w:val="003F177A"/>
    <w:rsid w:val="0040185D"/>
    <w:rsid w:val="00426A97"/>
    <w:rsid w:val="0043135D"/>
    <w:rsid w:val="004338E1"/>
    <w:rsid w:val="00444B0B"/>
    <w:rsid w:val="00450D6F"/>
    <w:rsid w:val="00474ED7"/>
    <w:rsid w:val="00475E2B"/>
    <w:rsid w:val="00494C17"/>
    <w:rsid w:val="004C5B68"/>
    <w:rsid w:val="00527800"/>
    <w:rsid w:val="005302C3"/>
    <w:rsid w:val="00530C88"/>
    <w:rsid w:val="0053342E"/>
    <w:rsid w:val="00541B45"/>
    <w:rsid w:val="00543173"/>
    <w:rsid w:val="00543C95"/>
    <w:rsid w:val="00547158"/>
    <w:rsid w:val="005645E0"/>
    <w:rsid w:val="00592764"/>
    <w:rsid w:val="00597D20"/>
    <w:rsid w:val="005B5800"/>
    <w:rsid w:val="005B6C5C"/>
    <w:rsid w:val="005C1232"/>
    <w:rsid w:val="005C6A0D"/>
    <w:rsid w:val="005D6E7B"/>
    <w:rsid w:val="005E6012"/>
    <w:rsid w:val="00600B53"/>
    <w:rsid w:val="00613750"/>
    <w:rsid w:val="00630398"/>
    <w:rsid w:val="0067567F"/>
    <w:rsid w:val="00695F1E"/>
    <w:rsid w:val="006A2265"/>
    <w:rsid w:val="006A4FAE"/>
    <w:rsid w:val="006D5C68"/>
    <w:rsid w:val="006E53AF"/>
    <w:rsid w:val="006E58EA"/>
    <w:rsid w:val="006F6390"/>
    <w:rsid w:val="00711B5E"/>
    <w:rsid w:val="007139B2"/>
    <w:rsid w:val="00756D05"/>
    <w:rsid w:val="00756E95"/>
    <w:rsid w:val="007705CB"/>
    <w:rsid w:val="0077748A"/>
    <w:rsid w:val="00785714"/>
    <w:rsid w:val="007A4F80"/>
    <w:rsid w:val="007B0EE4"/>
    <w:rsid w:val="007B2182"/>
    <w:rsid w:val="007C4D36"/>
    <w:rsid w:val="007D04F1"/>
    <w:rsid w:val="007F698F"/>
    <w:rsid w:val="00807EF0"/>
    <w:rsid w:val="00844129"/>
    <w:rsid w:val="00850460"/>
    <w:rsid w:val="00854608"/>
    <w:rsid w:val="00885071"/>
    <w:rsid w:val="008942EC"/>
    <w:rsid w:val="00894BF6"/>
    <w:rsid w:val="008A47A1"/>
    <w:rsid w:val="008B51A9"/>
    <w:rsid w:val="008B7E58"/>
    <w:rsid w:val="008D2611"/>
    <w:rsid w:val="008D7E49"/>
    <w:rsid w:val="008F045A"/>
    <w:rsid w:val="008F28EB"/>
    <w:rsid w:val="008F67F5"/>
    <w:rsid w:val="008F7464"/>
    <w:rsid w:val="0092373D"/>
    <w:rsid w:val="00943E04"/>
    <w:rsid w:val="0094448B"/>
    <w:rsid w:val="009458D6"/>
    <w:rsid w:val="00954746"/>
    <w:rsid w:val="00964C0C"/>
    <w:rsid w:val="00987D8F"/>
    <w:rsid w:val="009900DE"/>
    <w:rsid w:val="009B682C"/>
    <w:rsid w:val="009C0C1F"/>
    <w:rsid w:val="009E1889"/>
    <w:rsid w:val="009E487D"/>
    <w:rsid w:val="009E4A45"/>
    <w:rsid w:val="009F7FF8"/>
    <w:rsid w:val="00A151BC"/>
    <w:rsid w:val="00A326B2"/>
    <w:rsid w:val="00A345C9"/>
    <w:rsid w:val="00A400FC"/>
    <w:rsid w:val="00A53AD7"/>
    <w:rsid w:val="00A64068"/>
    <w:rsid w:val="00A86F16"/>
    <w:rsid w:val="00A90FFF"/>
    <w:rsid w:val="00AA1723"/>
    <w:rsid w:val="00AA2F03"/>
    <w:rsid w:val="00AB32E3"/>
    <w:rsid w:val="00AB78BA"/>
    <w:rsid w:val="00AD1F6A"/>
    <w:rsid w:val="00AD39A8"/>
    <w:rsid w:val="00AF3D22"/>
    <w:rsid w:val="00B04DDE"/>
    <w:rsid w:val="00B12DB5"/>
    <w:rsid w:val="00B2252F"/>
    <w:rsid w:val="00B27DBD"/>
    <w:rsid w:val="00B3471E"/>
    <w:rsid w:val="00B96198"/>
    <w:rsid w:val="00B96459"/>
    <w:rsid w:val="00BC0962"/>
    <w:rsid w:val="00C04704"/>
    <w:rsid w:val="00C07D03"/>
    <w:rsid w:val="00C109C9"/>
    <w:rsid w:val="00C15A68"/>
    <w:rsid w:val="00C47589"/>
    <w:rsid w:val="00C64E63"/>
    <w:rsid w:val="00C70ED9"/>
    <w:rsid w:val="00C9052D"/>
    <w:rsid w:val="00C96B60"/>
    <w:rsid w:val="00CA31B4"/>
    <w:rsid w:val="00CB17BA"/>
    <w:rsid w:val="00CB2151"/>
    <w:rsid w:val="00CC6289"/>
    <w:rsid w:val="00CD1BE0"/>
    <w:rsid w:val="00CD3B22"/>
    <w:rsid w:val="00CE3C4F"/>
    <w:rsid w:val="00CE625F"/>
    <w:rsid w:val="00CF3CB2"/>
    <w:rsid w:val="00D04A8F"/>
    <w:rsid w:val="00D23A98"/>
    <w:rsid w:val="00D2445A"/>
    <w:rsid w:val="00D24828"/>
    <w:rsid w:val="00D27C9D"/>
    <w:rsid w:val="00D66810"/>
    <w:rsid w:val="00D7794E"/>
    <w:rsid w:val="00DA3625"/>
    <w:rsid w:val="00DB7E56"/>
    <w:rsid w:val="00DE487B"/>
    <w:rsid w:val="00DE723B"/>
    <w:rsid w:val="00DF2CBD"/>
    <w:rsid w:val="00E03CF0"/>
    <w:rsid w:val="00E10103"/>
    <w:rsid w:val="00E26547"/>
    <w:rsid w:val="00E56FCC"/>
    <w:rsid w:val="00EA4F7E"/>
    <w:rsid w:val="00EB5015"/>
    <w:rsid w:val="00EF5FFE"/>
    <w:rsid w:val="00F70CF1"/>
    <w:rsid w:val="00F82C51"/>
    <w:rsid w:val="00F86552"/>
    <w:rsid w:val="00FA3130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C570-0854-4413-8720-5F5596D1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17"/>
    <w:pPr>
      <w:ind w:left="720"/>
      <w:contextualSpacing/>
    </w:pPr>
  </w:style>
  <w:style w:type="table" w:styleId="a4">
    <w:name w:val="Table Grid"/>
    <w:basedOn w:val="a1"/>
    <w:uiPriority w:val="59"/>
    <w:rsid w:val="0049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B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2373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373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3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8AC2-0B7B-4C13-BEA4-A68E1F9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UMC</cp:lastModifiedBy>
  <cp:revision>60</cp:revision>
  <cp:lastPrinted>2018-12-27T14:15:00Z</cp:lastPrinted>
  <dcterms:created xsi:type="dcterms:W3CDTF">2017-03-28T13:40:00Z</dcterms:created>
  <dcterms:modified xsi:type="dcterms:W3CDTF">2018-12-28T09:09:00Z</dcterms:modified>
</cp:coreProperties>
</file>