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7A" w:rsidRP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C92F7A">
        <w:rPr>
          <w:rFonts w:ascii="TimesNewRomanPS-BoldMT" w:hAnsi="TimesNewRomanPS-BoldMT" w:cs="TimesNewRomanPS-BoldMT"/>
          <w:bCs/>
          <w:sz w:val="24"/>
          <w:szCs w:val="24"/>
        </w:rPr>
        <w:t>Приложение № 1</w:t>
      </w:r>
    </w:p>
    <w:p w:rsidR="00C92F7A" w:rsidRP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C92F7A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gramStart"/>
      <w:r w:rsidRPr="00C92F7A">
        <w:rPr>
          <w:rFonts w:ascii="TimesNewRomanPS-BoldMT" w:hAnsi="TimesNewRomanPS-BoldMT" w:cs="TimesNewRomanPS-BoldMT"/>
          <w:bCs/>
          <w:sz w:val="24"/>
          <w:szCs w:val="24"/>
        </w:rPr>
        <w:t>к</w:t>
      </w:r>
      <w:proofErr w:type="gramEnd"/>
      <w:r w:rsidRPr="00C92F7A">
        <w:rPr>
          <w:rFonts w:ascii="TimesNewRomanPS-BoldMT" w:hAnsi="TimesNewRomanPS-BoldMT" w:cs="TimesNewRomanPS-BoldMT"/>
          <w:bCs/>
          <w:sz w:val="24"/>
          <w:szCs w:val="24"/>
        </w:rPr>
        <w:t xml:space="preserve"> Приказу № </w:t>
      </w:r>
      <w:r w:rsidR="00797C26">
        <w:rPr>
          <w:rFonts w:ascii="TimesNewRomanPS-BoldMT" w:hAnsi="TimesNewRomanPS-BoldMT" w:cs="TimesNewRomanPS-BoldMT"/>
          <w:bCs/>
          <w:sz w:val="24"/>
          <w:szCs w:val="24"/>
        </w:rPr>
        <w:t xml:space="preserve">01-02/101 </w:t>
      </w:r>
      <w:r w:rsidRPr="00C92F7A">
        <w:rPr>
          <w:rFonts w:ascii="TimesNewRomanPS-BoldMT" w:hAnsi="TimesNewRomanPS-BoldMT" w:cs="TimesNewRomanPS-BoldMT"/>
          <w:bCs/>
          <w:sz w:val="24"/>
          <w:szCs w:val="24"/>
        </w:rPr>
        <w:t>от</w:t>
      </w:r>
      <w:r w:rsidR="00797C26">
        <w:rPr>
          <w:rFonts w:ascii="TimesNewRomanPS-BoldMT" w:hAnsi="TimesNewRomanPS-BoldMT" w:cs="TimesNewRomanPS-BoldMT"/>
          <w:bCs/>
          <w:sz w:val="24"/>
          <w:szCs w:val="24"/>
        </w:rPr>
        <w:t xml:space="preserve"> 08.06.2017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2F7A" w:rsidRPr="00797C26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92F7A" w:rsidRP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92F7A">
        <w:rPr>
          <w:rFonts w:ascii="TimesNewRomanPS-BoldMT" w:hAnsi="TimesNewRomanPS-BoldMT" w:cs="TimesNewRomanPS-BoldMT"/>
          <w:b/>
          <w:bCs/>
          <w:sz w:val="28"/>
          <w:szCs w:val="28"/>
        </w:rPr>
        <w:t>ПРАВИЛА</w:t>
      </w:r>
    </w:p>
    <w:p w:rsidR="00C92F7A" w:rsidRP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 w:rsidRPr="00C92F7A">
        <w:rPr>
          <w:rFonts w:ascii="TimesNewRomanPS-BoldMT" w:hAnsi="TimesNewRomanPS-BoldMT" w:cs="TimesNewRomanPS-BoldMT"/>
          <w:b/>
          <w:bCs/>
          <w:sz w:val="28"/>
          <w:szCs w:val="28"/>
        </w:rPr>
        <w:t>приема</w:t>
      </w:r>
      <w:proofErr w:type="gramEnd"/>
      <w:r w:rsidRPr="00C92F7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слушателей на обучение</w:t>
      </w:r>
    </w:p>
    <w:p w:rsidR="00C92F7A" w:rsidRP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 w:rsidRPr="00C92F7A">
        <w:rPr>
          <w:rFonts w:ascii="TimesNewRomanPS-BoldMT" w:hAnsi="TimesNewRomanPS-BoldMT" w:cs="TimesNewRomanPS-BoldMT"/>
          <w:b/>
          <w:bCs/>
          <w:sz w:val="28"/>
          <w:szCs w:val="28"/>
        </w:rPr>
        <w:t>по</w:t>
      </w:r>
      <w:proofErr w:type="gramEnd"/>
      <w:r w:rsidRPr="00C92F7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дополнительным профессиональным программам</w:t>
      </w:r>
    </w:p>
    <w:p w:rsidR="00C92F7A" w:rsidRP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 w:rsidRPr="00C92F7A">
        <w:rPr>
          <w:rFonts w:ascii="TimesNewRomanPS-BoldMT" w:hAnsi="TimesNewRomanPS-BoldMT" w:cs="TimesNewRomanPS-BoldMT"/>
          <w:b/>
          <w:bCs/>
          <w:sz w:val="28"/>
          <w:szCs w:val="28"/>
        </w:rPr>
        <w:t>повышения</w:t>
      </w:r>
      <w:proofErr w:type="gramEnd"/>
      <w:r w:rsidRPr="00C92F7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квалификации Учебно-методического центра по образованию и повышению квалификации ГУК ТО «</w:t>
      </w:r>
      <w:proofErr w:type="spellStart"/>
      <w:r w:rsidRPr="00C92F7A">
        <w:rPr>
          <w:rFonts w:ascii="TimesNewRomanPS-BoldMT" w:hAnsi="TimesNewRomanPS-BoldMT" w:cs="TimesNewRomanPS-BoldMT"/>
          <w:b/>
          <w:bCs/>
          <w:sz w:val="28"/>
          <w:szCs w:val="28"/>
        </w:rPr>
        <w:t>ОЦРИНКиТ</w:t>
      </w:r>
      <w:proofErr w:type="spellEnd"/>
      <w:r w:rsidRPr="00C92F7A"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C92F7A" w:rsidRDefault="00C92F7A" w:rsidP="00C92F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ОБЩИЕ ПОЛОЖЕНИЯ</w:t>
      </w:r>
    </w:p>
    <w:p w:rsidR="00C92F7A" w:rsidRDefault="00C92F7A" w:rsidP="00C92F7A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Правила приема слушателей на обучение по дополнительным профессиональным программам в Учебно-методический центр по образованию и повышению квалификации ГУК ТО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ОЦРИНКиТ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 (далее – Правила) являются локальным нормативным актом государственного учреждения культуры Тульской области «Объединение центров развития искусства, народной культуры и туризма»  (далее – Учреждение), который регламентирует порядок приема и требования к гражданам, поступающим в Учреждение для обучения по дополнительным профессиональным программам.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Настоящие Правила разработаны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дополнительным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профессиональным программам, утвержденным Приказом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Министерства образования и науки Российской Федерации № 499 от 01.07.2013, Правилами оказания платных образовательных услуг, утвержденными Постановлением Правительства Российской Федерации от 15.08.2013 № 706, Законом Российской Федерации от 07.02.1992 № 2300-1 «О защите прав потребителей», Уставом и локальными нормативными актами Учреждения.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 На обучение по дополнительным профессиональным программам, реализуемым в Учреждении (далее – на обучение), принимаются граждане Российской Федерации, имеющие среднее профессиональное и (или) высшее образование, а также получающие среднее профессиональное и (или) высшее образование, соответствующее требованиям уровня дополнительной профессиональной программы (далее – Поступающие).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образования, удостоверение о повышении квалификации выдается одновременно с получением соответствующего документа об образовании и о квалификации.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Прием на обучение слушателей в Учреждение осуществляется в рамках субсидий государственного задания и на договорной основе с оплатой стоимости обучения юридическими или физическими лицами на условиях, </w:t>
      </w:r>
      <w:r>
        <w:rPr>
          <w:rFonts w:ascii="TimesNewRomanPSMT" w:hAnsi="TimesNewRomanPSMT" w:cs="TimesNewRomanPSMT"/>
          <w:sz w:val="28"/>
          <w:szCs w:val="28"/>
        </w:rPr>
        <w:lastRenderedPageBreak/>
        <w:t>установленных настоящими Правилами и договором на оказание платных образовательных услуг.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Количество работников учреждений культуры и искусства Тульской области, принимаемых для обучения за счет средств бюджета в соответствии с государственным заданием по программам дополнительного профессионального образования, определяется в пределах государственного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задания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(контрольных цифр), устанавливаемых ежегодно учредителем.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1.5. С целью ознакомления Поступающих с Уставом Учреждения, лицензией на право ведения образовательной деятельности, правилами внутреннего распорядка обучающихся, указанные документы публикуются на официальном сайте Учреждения.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Обучение слушателей по дополнительным профессиональным программам может реализовываться в очно-заочной форме. 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II. ОРГАНИЗАЦИЯ ПРИЕМА ДОКУМЕНТОВ НА ОБУЧЕНИЕ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2.1. Прием документов для обучения и регистрация слушателей курсов по программам дополнительного профессионального образования проводится ежегодно в течение апреля - июня.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2.2. Прием на обучение по дополнительным профессиональным программам повышения квалификации осуществляется путем подачи заявки руководителей органов управления культуры территорий, руководителей учреждений культуры и искусства лично или в электронном виде.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2.3. На основании поданных заявок формируется список слушателей курсов повышения квалификации и состав учебных групп.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2.4. В первый день начала курсов слушатели заключают договор на обучение и приказом директора зачисляются на обучение.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III. ЗАЧИСЛЕНИЕ НА ОБУЧЕНИЕ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>3.1. Прием на обучение в Учреждение проводится без вступительных экзаменов.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Причинами отказа о приеме на обучение могут быть: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отсутствие набора по соответствующей программе дополнительного профессионального образования.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3.3. До Поступающих доводится информация о дате, времени и месте обучения, не позднее пяти дней до начала обучения.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3.4. Зачисление лиц на обучение производится приказом директора Учреждения после заключения договора на оказание образовательной услуги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рамках субсидий государственного задания, при обучении в рамках платных образовательных услуг – после заключения договора и оплаты за обучение периода или этапа обучения в сроки, установленные соответствующим договором.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IV. ЗАКЛЮЧИТЕЛЬНЫЕ ПОЛОЖЕНИЯ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4.1. Все вопросы, связанные с организацией работы по приему для обучения в Учреждение по программам дополнительного профессионального образования и неурегулированные настоящими Правилами, решаются в соответствии с действующим законодательством Российской Федерации, а также регулируются приказами директора.</w:t>
      </w:r>
    </w:p>
    <w:p w:rsidR="00C92F7A" w:rsidRDefault="00C92F7A" w:rsidP="00C92F7A">
      <w:pPr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E66072" w:rsidRDefault="00E66072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C92F7A">
        <w:rPr>
          <w:rFonts w:ascii="TimesNewRomanPSMT" w:hAnsi="TimesNewRomanPSMT" w:cs="TimesNewRomanPSMT"/>
          <w:sz w:val="24"/>
          <w:szCs w:val="24"/>
        </w:rPr>
        <w:lastRenderedPageBreak/>
        <w:t>Приложение № 1</w:t>
      </w:r>
    </w:p>
    <w:p w:rsidR="00C92F7A" w:rsidRP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C92F7A">
        <w:rPr>
          <w:rFonts w:ascii="TimesNewRomanPS-BoldMT" w:hAnsi="TimesNewRomanPS-BoldMT" w:cs="TimesNewRomanPS-BoldMT"/>
          <w:bCs/>
          <w:sz w:val="24"/>
          <w:szCs w:val="24"/>
        </w:rPr>
        <w:t xml:space="preserve">к Приказу № </w:t>
      </w:r>
      <w:r w:rsidR="00E66072">
        <w:rPr>
          <w:rFonts w:ascii="TimesNewRomanPS-BoldMT" w:hAnsi="TimesNewRomanPS-BoldMT" w:cs="TimesNewRomanPS-BoldMT"/>
          <w:bCs/>
          <w:sz w:val="24"/>
          <w:szCs w:val="24"/>
        </w:rPr>
        <w:t xml:space="preserve">01-02/101 от 08.06.2017 </w:t>
      </w:r>
      <w:bookmarkStart w:id="0" w:name="_GoBack"/>
      <w:bookmarkEnd w:id="0"/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92F7A" w:rsidRP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C92F7A">
        <w:rPr>
          <w:rFonts w:ascii="TimesNewRomanPSMT" w:hAnsi="TimesNewRomanPSMT" w:cs="TimesNewRomanPSMT"/>
          <w:b/>
          <w:sz w:val="28"/>
          <w:szCs w:val="28"/>
        </w:rPr>
        <w:t xml:space="preserve">Форма заявления 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Директору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ГУК ТО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ОЦРИНКиТ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Арбековой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Е.В.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Ф.И.О. слушателя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Прошу зачислить меня на обучение по дополнительной профессиональной образовательной программы курсов повышения квалификации по образовательной программе 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_________________________________________________________________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_  с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           «_______»________________________20___г.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Сведения о себе: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Фамилия __________________________________________________________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имя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отчество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(при наличии) 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Число, месяц и год рождения 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Образование (с указанием вуза, специальности и года окончания)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Место работы (название организации) 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Должность ________________________________________________________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Рабочий телефон: 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факс</w:t>
      </w:r>
      <w:proofErr w:type="gramEnd"/>
      <w:r>
        <w:rPr>
          <w:rFonts w:ascii="TimesNewRomanPSMT" w:hAnsi="TimesNewRomanPSMT" w:cs="TimesNewRomanPSMT"/>
          <w:sz w:val="28"/>
          <w:szCs w:val="28"/>
        </w:rPr>
        <w:t>: 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e-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mail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>: 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Домашний адрес (индекс, город, улица, дом, квартира)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Домашний телефон 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e-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mail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Мобильный телефон ________________________________________________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С Уставом учреждения, лицензией на право образовательной деятельности, Правилами приема на обучение по дополнительным профессиональным программам, ознакомлен(а).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Даю согласие ГУК ТО «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ОЦРИНКиТ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  осуществлять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обработку своих персональных данных, указанных в заявлении, для их использования в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 </w:t>
      </w:r>
    </w:p>
    <w:p w:rsidR="00C92F7A" w:rsidRDefault="00C92F7A" w:rsidP="00C92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C92F7A" w:rsidRDefault="00C92F7A" w:rsidP="00C92F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92F7A" w:rsidRDefault="00C92F7A" w:rsidP="00C92F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153CC" w:rsidRPr="00C92F7A" w:rsidRDefault="00C92F7A" w:rsidP="00C92F7A">
      <w:pPr>
        <w:jc w:val="center"/>
        <w:rPr>
          <w:rFonts w:ascii="Times New Roman" w:hAnsi="Times New Roman" w:cs="Times New Roman"/>
        </w:rPr>
      </w:pPr>
      <w:r w:rsidRPr="00C92F7A">
        <w:rPr>
          <w:rFonts w:ascii="Times New Roman" w:hAnsi="Times New Roman" w:cs="Times New Roman"/>
        </w:rPr>
        <w:t>Подпись слушателя                                                                    / Расшифровка подписи</w:t>
      </w:r>
    </w:p>
    <w:sectPr w:rsidR="006153CC" w:rsidRPr="00C92F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D2" w:rsidRDefault="00B639D2" w:rsidP="00797C26">
      <w:pPr>
        <w:spacing w:after="0" w:line="240" w:lineRule="auto"/>
      </w:pPr>
      <w:r>
        <w:separator/>
      </w:r>
    </w:p>
  </w:endnote>
  <w:endnote w:type="continuationSeparator" w:id="0">
    <w:p w:rsidR="00B639D2" w:rsidRDefault="00B639D2" w:rsidP="0079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018268"/>
      <w:docPartObj>
        <w:docPartGallery w:val="Page Numbers (Bottom of Page)"/>
        <w:docPartUnique/>
      </w:docPartObj>
    </w:sdtPr>
    <w:sdtContent>
      <w:p w:rsidR="00797C26" w:rsidRDefault="00797C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072">
          <w:rPr>
            <w:noProof/>
          </w:rPr>
          <w:t>5</w:t>
        </w:r>
        <w:r>
          <w:fldChar w:fldCharType="end"/>
        </w:r>
      </w:p>
    </w:sdtContent>
  </w:sdt>
  <w:p w:rsidR="00797C26" w:rsidRDefault="00797C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D2" w:rsidRDefault="00B639D2" w:rsidP="00797C26">
      <w:pPr>
        <w:spacing w:after="0" w:line="240" w:lineRule="auto"/>
      </w:pPr>
      <w:r>
        <w:separator/>
      </w:r>
    </w:p>
  </w:footnote>
  <w:footnote w:type="continuationSeparator" w:id="0">
    <w:p w:rsidR="00B639D2" w:rsidRDefault="00B639D2" w:rsidP="0079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C7B23"/>
    <w:multiLevelType w:val="hybridMultilevel"/>
    <w:tmpl w:val="65667EEE"/>
    <w:lvl w:ilvl="0" w:tplc="028888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5F"/>
    <w:rsid w:val="0061535F"/>
    <w:rsid w:val="006153CC"/>
    <w:rsid w:val="00797C26"/>
    <w:rsid w:val="00B639D2"/>
    <w:rsid w:val="00C92F7A"/>
    <w:rsid w:val="00E6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487AC-2441-44FC-8FDD-B19824AB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C26"/>
  </w:style>
  <w:style w:type="paragraph" w:styleId="a6">
    <w:name w:val="footer"/>
    <w:basedOn w:val="a"/>
    <w:link w:val="a7"/>
    <w:uiPriority w:val="99"/>
    <w:unhideWhenUsed/>
    <w:rsid w:val="0079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2).xsl" StyleName="APA" Version="6"/>
</file>

<file path=customXml/itemProps1.xml><?xml version="1.0" encoding="utf-8"?>
<ds:datastoreItem xmlns:ds="http://schemas.openxmlformats.org/officeDocument/2006/customXml" ds:itemID="{899F16D8-025E-4387-9EE9-E6216BB6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</dc:creator>
  <cp:keywords/>
  <dc:description/>
  <cp:lastModifiedBy>UMC</cp:lastModifiedBy>
  <cp:revision>4</cp:revision>
  <dcterms:created xsi:type="dcterms:W3CDTF">2017-06-08T06:35:00Z</dcterms:created>
  <dcterms:modified xsi:type="dcterms:W3CDTF">2017-06-09T11:19:00Z</dcterms:modified>
</cp:coreProperties>
</file>