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47" w:rsidRDefault="00FF0F47" w:rsidP="00202E85">
      <w:pPr>
        <w:jc w:val="center"/>
        <w:rPr>
          <w:szCs w:val="28"/>
        </w:rPr>
      </w:pPr>
    </w:p>
    <w:p w:rsidR="00FF0F47" w:rsidRDefault="00FF0F47" w:rsidP="00202E85">
      <w:pPr>
        <w:jc w:val="center"/>
        <w:rPr>
          <w:szCs w:val="28"/>
        </w:rPr>
      </w:pPr>
    </w:p>
    <w:p w:rsidR="00FF0F47" w:rsidRDefault="00FF0F47" w:rsidP="00202E85">
      <w:pPr>
        <w:jc w:val="center"/>
        <w:rPr>
          <w:szCs w:val="28"/>
        </w:rPr>
      </w:pPr>
    </w:p>
    <w:p w:rsidR="00FF0F47" w:rsidRDefault="00FF0F47" w:rsidP="00202E85">
      <w:pPr>
        <w:jc w:val="center"/>
        <w:rPr>
          <w:b/>
          <w:sz w:val="28"/>
          <w:szCs w:val="28"/>
        </w:rPr>
      </w:pPr>
    </w:p>
    <w:p w:rsidR="00FF0F47" w:rsidRDefault="00FF0F47" w:rsidP="00202E85">
      <w:pPr>
        <w:jc w:val="center"/>
        <w:rPr>
          <w:b/>
          <w:sz w:val="28"/>
          <w:szCs w:val="28"/>
        </w:rPr>
      </w:pPr>
    </w:p>
    <w:p w:rsidR="00202E85" w:rsidRPr="00FF0F47" w:rsidRDefault="00202E85" w:rsidP="00202E85">
      <w:pPr>
        <w:jc w:val="center"/>
        <w:rPr>
          <w:b/>
          <w:sz w:val="28"/>
          <w:szCs w:val="28"/>
        </w:rPr>
      </w:pPr>
      <w:r w:rsidRPr="00FF0F47">
        <w:rPr>
          <w:b/>
          <w:sz w:val="28"/>
          <w:szCs w:val="28"/>
        </w:rPr>
        <w:t>П</w:t>
      </w:r>
      <w:r w:rsidR="00FF0F47" w:rsidRPr="00FF0F47">
        <w:rPr>
          <w:b/>
          <w:sz w:val="28"/>
          <w:szCs w:val="28"/>
        </w:rPr>
        <w:t>ОЛОЖЕНИЕ</w:t>
      </w:r>
    </w:p>
    <w:p w:rsidR="00202E85" w:rsidRPr="00FF0F47" w:rsidRDefault="00202E85" w:rsidP="00202E85">
      <w:pPr>
        <w:jc w:val="center"/>
        <w:rPr>
          <w:b/>
          <w:sz w:val="28"/>
          <w:szCs w:val="28"/>
        </w:rPr>
      </w:pPr>
      <w:r w:rsidRPr="00FF0F47">
        <w:rPr>
          <w:b/>
          <w:sz w:val="28"/>
          <w:szCs w:val="28"/>
        </w:rPr>
        <w:t>об областной</w:t>
      </w:r>
      <w:r w:rsidR="00FF0F47">
        <w:rPr>
          <w:b/>
          <w:sz w:val="28"/>
          <w:szCs w:val="28"/>
        </w:rPr>
        <w:t xml:space="preserve"> </w:t>
      </w:r>
      <w:r w:rsidRPr="00FF0F47">
        <w:rPr>
          <w:b/>
          <w:sz w:val="28"/>
          <w:szCs w:val="28"/>
        </w:rPr>
        <w:t>олимпиаде</w:t>
      </w:r>
      <w:r w:rsidR="00FF0F47">
        <w:rPr>
          <w:b/>
          <w:sz w:val="28"/>
          <w:szCs w:val="28"/>
        </w:rPr>
        <w:t xml:space="preserve"> по истории изобразительного искусства</w:t>
      </w:r>
      <w:r w:rsidRPr="00FF0F47">
        <w:rPr>
          <w:b/>
          <w:sz w:val="28"/>
          <w:szCs w:val="28"/>
        </w:rPr>
        <w:t xml:space="preserve"> учащихся старших классов </w:t>
      </w:r>
    </w:p>
    <w:p w:rsidR="00AE3BB3" w:rsidRPr="009272C4" w:rsidRDefault="00202E85" w:rsidP="009272C4">
      <w:pPr>
        <w:jc w:val="center"/>
        <w:rPr>
          <w:b/>
          <w:sz w:val="28"/>
          <w:szCs w:val="28"/>
        </w:rPr>
      </w:pPr>
      <w:r w:rsidRPr="00FF0F47">
        <w:rPr>
          <w:b/>
          <w:sz w:val="28"/>
          <w:szCs w:val="28"/>
        </w:rPr>
        <w:t>художественных отделений</w:t>
      </w:r>
      <w:r w:rsidR="00FF0F47">
        <w:rPr>
          <w:b/>
          <w:sz w:val="28"/>
          <w:szCs w:val="28"/>
        </w:rPr>
        <w:t xml:space="preserve"> детских</w:t>
      </w:r>
      <w:r w:rsidRPr="00FF0F47">
        <w:rPr>
          <w:b/>
          <w:sz w:val="28"/>
          <w:szCs w:val="28"/>
        </w:rPr>
        <w:t xml:space="preserve"> школ искусств</w:t>
      </w:r>
      <w:r w:rsidR="00CB1DAB">
        <w:rPr>
          <w:b/>
          <w:sz w:val="28"/>
          <w:szCs w:val="28"/>
        </w:rPr>
        <w:t>, детских художественных школ</w:t>
      </w:r>
      <w:r w:rsidR="00FF0F47">
        <w:rPr>
          <w:b/>
          <w:sz w:val="28"/>
          <w:szCs w:val="28"/>
        </w:rPr>
        <w:t xml:space="preserve"> </w:t>
      </w:r>
      <w:r w:rsidR="00CB1DAB">
        <w:rPr>
          <w:b/>
          <w:sz w:val="28"/>
          <w:szCs w:val="28"/>
        </w:rPr>
        <w:t xml:space="preserve">Тульской </w:t>
      </w:r>
      <w:r w:rsidRPr="00FF0F47">
        <w:rPr>
          <w:b/>
          <w:sz w:val="28"/>
          <w:szCs w:val="28"/>
        </w:rPr>
        <w:t>области</w:t>
      </w:r>
    </w:p>
    <w:p w:rsidR="00FF0F47" w:rsidRDefault="00FF0F47" w:rsidP="00FF0F47">
      <w:pPr>
        <w:tabs>
          <w:tab w:val="left" w:pos="360"/>
          <w:tab w:val="left" w:pos="851"/>
        </w:tabs>
        <w:ind w:firstLine="567"/>
        <w:jc w:val="center"/>
        <w:rPr>
          <w:sz w:val="28"/>
          <w:szCs w:val="28"/>
        </w:rPr>
      </w:pPr>
    </w:p>
    <w:p w:rsidR="00202E85" w:rsidRPr="00FF0F47" w:rsidRDefault="00CB1DAB" w:rsidP="00FF0F47">
      <w:pPr>
        <w:tabs>
          <w:tab w:val="left" w:pos="360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BC4968">
        <w:rPr>
          <w:b/>
          <w:sz w:val="28"/>
          <w:szCs w:val="28"/>
        </w:rPr>
        <w:t>:</w:t>
      </w:r>
      <w:r w:rsidR="00202E85" w:rsidRPr="00FF0F47">
        <w:rPr>
          <w:b/>
          <w:sz w:val="28"/>
          <w:szCs w:val="28"/>
        </w:rPr>
        <w:t xml:space="preserve"> </w:t>
      </w:r>
      <w:r w:rsidR="00FF0F47" w:rsidRPr="00FF0F47">
        <w:rPr>
          <w:b/>
          <w:sz w:val="28"/>
          <w:szCs w:val="28"/>
        </w:rPr>
        <w:t xml:space="preserve"> </w:t>
      </w:r>
    </w:p>
    <w:p w:rsidR="00FF0F47" w:rsidRDefault="00FF0F47" w:rsidP="00CB1DA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2C4">
        <w:rPr>
          <w:sz w:val="28"/>
          <w:szCs w:val="28"/>
        </w:rPr>
        <w:t>у</w:t>
      </w:r>
      <w:r w:rsidR="00CB1DAB">
        <w:rPr>
          <w:sz w:val="28"/>
          <w:szCs w:val="28"/>
        </w:rPr>
        <w:t xml:space="preserve">чебно-методический центр по образованию и повышению квалификации государственного </w:t>
      </w:r>
      <w:r w:rsidR="00202E85" w:rsidRPr="00FF0F47">
        <w:rPr>
          <w:sz w:val="28"/>
          <w:szCs w:val="28"/>
        </w:rPr>
        <w:t>у</w:t>
      </w:r>
      <w:r w:rsidR="00CB1DAB">
        <w:rPr>
          <w:sz w:val="28"/>
          <w:szCs w:val="28"/>
        </w:rPr>
        <w:t>чреждения культуры Тульской</w:t>
      </w:r>
      <w:r w:rsidR="00202E85" w:rsidRPr="00FF0F47">
        <w:rPr>
          <w:sz w:val="28"/>
          <w:szCs w:val="28"/>
        </w:rPr>
        <w:t xml:space="preserve"> об</w:t>
      </w:r>
      <w:r w:rsidR="00CB1DAB">
        <w:rPr>
          <w:sz w:val="28"/>
          <w:szCs w:val="28"/>
        </w:rPr>
        <w:t>ласти «Объединение центров развития культуры»</w:t>
      </w:r>
      <w:r>
        <w:rPr>
          <w:sz w:val="28"/>
          <w:szCs w:val="28"/>
        </w:rPr>
        <w:t>;</w:t>
      </w:r>
    </w:p>
    <w:p w:rsidR="00202E85" w:rsidRDefault="00FF0F47" w:rsidP="00FF0F4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66E">
        <w:rPr>
          <w:sz w:val="28"/>
          <w:szCs w:val="28"/>
        </w:rPr>
        <w:t>м</w:t>
      </w:r>
      <w:r w:rsidR="00202E85" w:rsidRPr="00FF0F47">
        <w:rPr>
          <w:sz w:val="28"/>
          <w:szCs w:val="28"/>
        </w:rPr>
        <w:t>униципальное бюджетное учреждение дополни</w:t>
      </w:r>
      <w:r w:rsidR="00C5166E">
        <w:rPr>
          <w:sz w:val="28"/>
          <w:szCs w:val="28"/>
        </w:rPr>
        <w:t>тельного образования «Туль</w:t>
      </w:r>
      <w:r w:rsidR="00202E85" w:rsidRPr="00FF0F47">
        <w:rPr>
          <w:sz w:val="28"/>
          <w:szCs w:val="28"/>
        </w:rPr>
        <w:t>ская детская школа искусств им</w:t>
      </w:r>
      <w:r w:rsidR="00C5166E">
        <w:rPr>
          <w:sz w:val="28"/>
          <w:szCs w:val="28"/>
        </w:rPr>
        <w:t>.</w:t>
      </w:r>
      <w:r w:rsidR="000F29D4">
        <w:rPr>
          <w:sz w:val="28"/>
          <w:szCs w:val="28"/>
        </w:rPr>
        <w:t xml:space="preserve"> </w:t>
      </w:r>
      <w:r w:rsidR="00C5166E">
        <w:rPr>
          <w:sz w:val="28"/>
          <w:szCs w:val="28"/>
        </w:rPr>
        <w:t>В.Д. Поленова</w:t>
      </w:r>
      <w:r w:rsidR="00202E85" w:rsidRPr="00FF0F47">
        <w:rPr>
          <w:sz w:val="28"/>
          <w:szCs w:val="28"/>
        </w:rPr>
        <w:t>»</w:t>
      </w:r>
      <w:r w:rsidR="00C5166E">
        <w:rPr>
          <w:sz w:val="28"/>
          <w:szCs w:val="28"/>
        </w:rPr>
        <w:t>.</w:t>
      </w:r>
    </w:p>
    <w:p w:rsidR="00C5166E" w:rsidRPr="00DC07A0" w:rsidRDefault="00C5166E" w:rsidP="00FF0F47">
      <w:pPr>
        <w:tabs>
          <w:tab w:val="left" w:pos="851"/>
        </w:tabs>
        <w:jc w:val="both"/>
        <w:rPr>
          <w:sz w:val="28"/>
          <w:szCs w:val="28"/>
        </w:rPr>
      </w:pPr>
    </w:p>
    <w:p w:rsidR="00FF0F47" w:rsidRPr="00FF0F47" w:rsidRDefault="00FF0F47" w:rsidP="00FF0F47">
      <w:pPr>
        <w:tabs>
          <w:tab w:val="left" w:pos="360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F0F47">
        <w:rPr>
          <w:b/>
          <w:sz w:val="28"/>
          <w:szCs w:val="28"/>
        </w:rPr>
        <w:t>Общие положения</w:t>
      </w:r>
      <w:r w:rsidR="00BC4968">
        <w:rPr>
          <w:b/>
          <w:sz w:val="28"/>
          <w:szCs w:val="28"/>
        </w:rPr>
        <w:t>:</w:t>
      </w:r>
    </w:p>
    <w:p w:rsidR="00202E85" w:rsidRPr="00FF0F47" w:rsidRDefault="00FF0F47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66E">
        <w:rPr>
          <w:sz w:val="28"/>
          <w:szCs w:val="28"/>
        </w:rPr>
        <w:t>Олимпиада предусматривает</w:t>
      </w:r>
      <w:r w:rsidR="00202E85" w:rsidRPr="00FF0F47">
        <w:rPr>
          <w:sz w:val="28"/>
          <w:szCs w:val="28"/>
        </w:rPr>
        <w:t xml:space="preserve"> выполнение конкретных заданий с последующей оценкой качества, проводимые в течение определенного времени и завершающиеся награждением победителей.</w:t>
      </w:r>
    </w:p>
    <w:p w:rsidR="00B43B96" w:rsidRDefault="00C5166E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9272C4">
        <w:rPr>
          <w:sz w:val="28"/>
          <w:szCs w:val="28"/>
        </w:rPr>
        <w:t>ки проведения Олимпиады – 25 марта</w:t>
      </w:r>
      <w:r>
        <w:rPr>
          <w:sz w:val="28"/>
          <w:szCs w:val="28"/>
        </w:rPr>
        <w:t xml:space="preserve"> 2020</w:t>
      </w:r>
      <w:r w:rsidR="00B43B96" w:rsidRPr="005A0DA1">
        <w:rPr>
          <w:sz w:val="28"/>
          <w:szCs w:val="28"/>
        </w:rPr>
        <w:t xml:space="preserve"> года.</w:t>
      </w:r>
    </w:p>
    <w:p w:rsidR="00C5166E" w:rsidRPr="005A0DA1" w:rsidRDefault="00C5166E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BC4968" w:rsidRPr="00BC4968" w:rsidRDefault="00202E85" w:rsidP="00BC4968">
      <w:pPr>
        <w:tabs>
          <w:tab w:val="left" w:pos="360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F0F47">
        <w:rPr>
          <w:b/>
          <w:sz w:val="28"/>
          <w:szCs w:val="28"/>
        </w:rPr>
        <w:t>Цел</w:t>
      </w:r>
      <w:r w:rsidR="00C5166E">
        <w:rPr>
          <w:b/>
          <w:sz w:val="28"/>
          <w:szCs w:val="28"/>
        </w:rPr>
        <w:t>и</w:t>
      </w:r>
      <w:r w:rsidR="00BC4968">
        <w:rPr>
          <w:b/>
          <w:sz w:val="28"/>
          <w:szCs w:val="28"/>
        </w:rPr>
        <w:t>:</w:t>
      </w:r>
    </w:p>
    <w:p w:rsidR="00C5166E" w:rsidRPr="00BC4968" w:rsidRDefault="00BC4968" w:rsidP="00BC4968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BC4968">
        <w:rPr>
          <w:sz w:val="28"/>
          <w:szCs w:val="28"/>
        </w:rPr>
        <w:t>- контроль выполнения федеральных государственных требований по предметной области «История искусств»;</w:t>
      </w:r>
    </w:p>
    <w:p w:rsidR="00C5166E" w:rsidRDefault="00BC4968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BC4968">
        <w:rPr>
          <w:sz w:val="28"/>
          <w:szCs w:val="28"/>
        </w:rPr>
        <w:t>- в</w:t>
      </w:r>
      <w:r w:rsidR="00FF0F47" w:rsidRPr="00BC4968">
        <w:rPr>
          <w:sz w:val="28"/>
          <w:szCs w:val="28"/>
        </w:rPr>
        <w:t xml:space="preserve">ыявление наиболее одаренных учащихся, склонных к теоретическому мышлению и </w:t>
      </w:r>
      <w:r w:rsidR="005A0DA1" w:rsidRPr="00BC4968">
        <w:rPr>
          <w:sz w:val="28"/>
          <w:szCs w:val="28"/>
        </w:rPr>
        <w:t xml:space="preserve">искусствоведческому анализу, а также учащихся, планирующих обучение </w:t>
      </w:r>
      <w:r w:rsidR="00FF0F47" w:rsidRPr="00BC4968">
        <w:rPr>
          <w:sz w:val="28"/>
          <w:szCs w:val="28"/>
        </w:rPr>
        <w:t>в профессиональных художественных образовательных учреждениях.</w:t>
      </w:r>
      <w:r w:rsidR="00C5166E" w:rsidRPr="00BC4968">
        <w:rPr>
          <w:sz w:val="28"/>
          <w:szCs w:val="28"/>
        </w:rPr>
        <w:t xml:space="preserve"> </w:t>
      </w:r>
    </w:p>
    <w:p w:rsidR="00BC4968" w:rsidRPr="00FF0F47" w:rsidRDefault="00BC4968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164C90" w:rsidRPr="00FF0F47" w:rsidRDefault="00FF0F47" w:rsidP="00FF0F47">
      <w:pPr>
        <w:tabs>
          <w:tab w:val="left" w:pos="360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BC4968">
        <w:rPr>
          <w:b/>
          <w:sz w:val="28"/>
          <w:szCs w:val="28"/>
        </w:rPr>
        <w:t>:</w:t>
      </w:r>
    </w:p>
    <w:p w:rsidR="00613E7A" w:rsidRPr="00FF0F47" w:rsidRDefault="00BC4968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613E7A" w:rsidRPr="00FF0F47">
        <w:rPr>
          <w:sz w:val="28"/>
          <w:szCs w:val="28"/>
        </w:rPr>
        <w:t xml:space="preserve">ормирование у учащихся позитивного, эмоционально-чувственного </w:t>
      </w:r>
      <w:r w:rsidR="00FF0F47" w:rsidRPr="00FF0F47">
        <w:rPr>
          <w:sz w:val="28"/>
          <w:szCs w:val="28"/>
        </w:rPr>
        <w:t>восприятия художественного</w:t>
      </w:r>
      <w:r w:rsidR="00613E7A" w:rsidRPr="00FF0F47">
        <w:rPr>
          <w:sz w:val="28"/>
          <w:szCs w:val="28"/>
        </w:rPr>
        <w:t xml:space="preserve"> наследия; </w:t>
      </w:r>
    </w:p>
    <w:p w:rsidR="00613E7A" w:rsidRPr="00FF0F47" w:rsidRDefault="00BC4968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13E7A" w:rsidRPr="00FF0F47">
        <w:rPr>
          <w:sz w:val="28"/>
          <w:szCs w:val="28"/>
        </w:rPr>
        <w:t>овышение качества теоретической подготовки учащихся школ искусств;</w:t>
      </w:r>
    </w:p>
    <w:p w:rsidR="00613E7A" w:rsidRPr="00FF0F47" w:rsidRDefault="00BC4968" w:rsidP="00FF0F47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37D02" w:rsidRPr="00FF0F47">
        <w:rPr>
          <w:sz w:val="28"/>
          <w:szCs w:val="28"/>
        </w:rPr>
        <w:t xml:space="preserve">редставление и распространение педагогического опыта, </w:t>
      </w:r>
      <w:r w:rsidR="00613E7A" w:rsidRPr="00FF0F47">
        <w:rPr>
          <w:sz w:val="28"/>
          <w:szCs w:val="28"/>
        </w:rPr>
        <w:t xml:space="preserve">ознакомление с </w:t>
      </w:r>
      <w:r w:rsidR="00FF0F47" w:rsidRPr="00FF0F47">
        <w:rPr>
          <w:sz w:val="28"/>
          <w:szCs w:val="28"/>
        </w:rPr>
        <w:t>новыми педагогическими</w:t>
      </w:r>
      <w:r w:rsidR="00613E7A" w:rsidRPr="00FF0F47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ками в школах искусств Туль</w:t>
      </w:r>
      <w:r w:rsidR="00613E7A" w:rsidRPr="00FF0F47">
        <w:rPr>
          <w:sz w:val="28"/>
          <w:szCs w:val="28"/>
        </w:rPr>
        <w:t>ской области;</w:t>
      </w:r>
    </w:p>
    <w:p w:rsidR="00613E7A" w:rsidRPr="00FF0F47" w:rsidRDefault="00FF0F47" w:rsidP="00FF0F47">
      <w:pPr>
        <w:tabs>
          <w:tab w:val="left" w:pos="36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4968">
        <w:rPr>
          <w:sz w:val="28"/>
          <w:szCs w:val="28"/>
        </w:rPr>
        <w:t>п</w:t>
      </w:r>
      <w:r w:rsidR="005A0DA1">
        <w:rPr>
          <w:sz w:val="28"/>
          <w:szCs w:val="28"/>
        </w:rPr>
        <w:t>овышение</w:t>
      </w:r>
      <w:r w:rsidRPr="00FF0F47">
        <w:rPr>
          <w:sz w:val="28"/>
          <w:szCs w:val="28"/>
        </w:rPr>
        <w:t xml:space="preserve"> общей</w:t>
      </w:r>
      <w:r w:rsidR="00613E7A" w:rsidRPr="00FF0F47">
        <w:rPr>
          <w:sz w:val="28"/>
          <w:szCs w:val="28"/>
        </w:rPr>
        <w:t xml:space="preserve"> эрудиции, уровня</w:t>
      </w:r>
      <w:r w:rsidR="005A0DA1">
        <w:rPr>
          <w:sz w:val="28"/>
          <w:szCs w:val="28"/>
        </w:rPr>
        <w:t xml:space="preserve"> теоретических</w:t>
      </w:r>
      <w:r w:rsidR="00613E7A" w:rsidRPr="00FF0F47">
        <w:rPr>
          <w:sz w:val="28"/>
          <w:szCs w:val="28"/>
        </w:rPr>
        <w:t xml:space="preserve"> знаний</w:t>
      </w:r>
      <w:r w:rsidR="005A0DA1">
        <w:rPr>
          <w:sz w:val="28"/>
          <w:szCs w:val="28"/>
        </w:rPr>
        <w:t xml:space="preserve"> в области изобразительного искусства</w:t>
      </w:r>
      <w:r w:rsidR="00613E7A" w:rsidRPr="00FF0F47">
        <w:rPr>
          <w:sz w:val="28"/>
          <w:szCs w:val="28"/>
        </w:rPr>
        <w:t xml:space="preserve">, приобретенных на </w:t>
      </w:r>
      <w:r w:rsidRPr="00FF0F47">
        <w:rPr>
          <w:sz w:val="28"/>
          <w:szCs w:val="28"/>
        </w:rPr>
        <w:t>уроках теории</w:t>
      </w:r>
      <w:r w:rsidR="00613E7A" w:rsidRPr="00FF0F47">
        <w:rPr>
          <w:sz w:val="28"/>
          <w:szCs w:val="28"/>
        </w:rPr>
        <w:t xml:space="preserve"> и истории по видам и жанрам изобразительного искусства, стилям и направлениям в мировом искусстве; </w:t>
      </w:r>
    </w:p>
    <w:p w:rsidR="00202E85" w:rsidRPr="00FF0F47" w:rsidRDefault="00BC4968" w:rsidP="00FF0F47">
      <w:pPr>
        <w:tabs>
          <w:tab w:val="left" w:pos="36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02E85" w:rsidRPr="00FF0F47">
        <w:rPr>
          <w:sz w:val="28"/>
          <w:szCs w:val="28"/>
        </w:rPr>
        <w:t xml:space="preserve">ктивизация творческой активности </w:t>
      </w:r>
      <w:r w:rsidR="00613E7A" w:rsidRPr="00FF0F47">
        <w:rPr>
          <w:sz w:val="28"/>
          <w:szCs w:val="28"/>
        </w:rPr>
        <w:t>учащихся школ искусств</w:t>
      </w:r>
      <w:r w:rsidR="00202E85" w:rsidRPr="00FF0F47">
        <w:rPr>
          <w:sz w:val="28"/>
          <w:szCs w:val="28"/>
        </w:rPr>
        <w:t>;</w:t>
      </w:r>
    </w:p>
    <w:p w:rsidR="00202E85" w:rsidRPr="00FF0F47" w:rsidRDefault="00BC4968" w:rsidP="00FF0F47">
      <w:pPr>
        <w:tabs>
          <w:tab w:val="left" w:pos="36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2E85" w:rsidRPr="00FF0F47">
        <w:rPr>
          <w:sz w:val="28"/>
          <w:szCs w:val="28"/>
        </w:rPr>
        <w:t>опуляризация предмета «История изобразительного искусства»;</w:t>
      </w:r>
    </w:p>
    <w:p w:rsidR="00164C90" w:rsidRPr="00FF0F47" w:rsidRDefault="00BC4968" w:rsidP="00FF0F47">
      <w:pPr>
        <w:tabs>
          <w:tab w:val="left" w:pos="36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64C90" w:rsidRPr="00FF0F47">
        <w:rPr>
          <w:sz w:val="28"/>
          <w:szCs w:val="28"/>
        </w:rPr>
        <w:t>оспитание исследовательских навыков как основы формирования личностного подхода к восприятию культурного наследия;</w:t>
      </w:r>
    </w:p>
    <w:p w:rsidR="00C37D02" w:rsidRPr="00FF0F47" w:rsidRDefault="00BC4968" w:rsidP="00FF0F47">
      <w:pPr>
        <w:tabs>
          <w:tab w:val="left" w:pos="36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37D02" w:rsidRPr="00FF0F47">
        <w:rPr>
          <w:sz w:val="28"/>
          <w:szCs w:val="28"/>
        </w:rPr>
        <w:t>азвитие кругозора учащихся, умения видеть взаимосвязь между видами искусства во времени и пространстве, прослеживать характер эпохи в различных видах искусства;</w:t>
      </w:r>
    </w:p>
    <w:p w:rsidR="00C37D02" w:rsidRDefault="00BC4968" w:rsidP="00FF0F47">
      <w:pPr>
        <w:tabs>
          <w:tab w:val="left" w:pos="36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37D02" w:rsidRPr="00FF0F47">
        <w:rPr>
          <w:sz w:val="28"/>
          <w:szCs w:val="28"/>
        </w:rPr>
        <w:t>азвитие у учащихся способностей к анализу произведений искусства</w:t>
      </w:r>
      <w:r w:rsidR="005A0DA1">
        <w:rPr>
          <w:sz w:val="28"/>
          <w:szCs w:val="28"/>
        </w:rPr>
        <w:t>;</w:t>
      </w:r>
    </w:p>
    <w:p w:rsidR="005A0DA1" w:rsidRPr="00FF0F47" w:rsidRDefault="00BC4968" w:rsidP="00FF0F47">
      <w:pPr>
        <w:tabs>
          <w:tab w:val="left" w:pos="36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5A0DA1">
        <w:rPr>
          <w:sz w:val="28"/>
          <w:szCs w:val="28"/>
        </w:rPr>
        <w:t xml:space="preserve">азвитие самостоятельного авторского подхода к теории и практике изобразительного искусства на основе собственного опыта и получение теоретических знаний в области истории изобразительного искусства. </w:t>
      </w:r>
    </w:p>
    <w:p w:rsidR="00C37D02" w:rsidRPr="00FF0F47" w:rsidRDefault="00C37D02" w:rsidP="006B62CC">
      <w:pPr>
        <w:tabs>
          <w:tab w:val="left" w:pos="851"/>
        </w:tabs>
        <w:ind w:firstLine="567"/>
        <w:jc w:val="both"/>
        <w:rPr>
          <w:bCs/>
        </w:rPr>
      </w:pPr>
    </w:p>
    <w:p w:rsidR="00C37D02" w:rsidRPr="004C7E91" w:rsidRDefault="00C37D02" w:rsidP="006B62CC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4C7E91">
        <w:rPr>
          <w:b/>
          <w:bCs/>
          <w:sz w:val="28"/>
          <w:szCs w:val="28"/>
        </w:rPr>
        <w:t>Порядок</w:t>
      </w:r>
      <w:r w:rsidR="00856544" w:rsidRPr="004C7E91">
        <w:rPr>
          <w:b/>
          <w:bCs/>
          <w:sz w:val="28"/>
          <w:szCs w:val="28"/>
        </w:rPr>
        <w:t xml:space="preserve">, сроки и </w:t>
      </w:r>
      <w:r w:rsidRPr="004C7E91">
        <w:rPr>
          <w:b/>
          <w:bCs/>
          <w:sz w:val="28"/>
          <w:szCs w:val="28"/>
        </w:rPr>
        <w:t>условия проведения Олимпиады</w:t>
      </w:r>
      <w:r w:rsidR="00AA7FEB">
        <w:rPr>
          <w:b/>
          <w:bCs/>
          <w:sz w:val="28"/>
          <w:szCs w:val="28"/>
        </w:rPr>
        <w:t>:</w:t>
      </w:r>
    </w:p>
    <w:p w:rsidR="00C37D02" w:rsidRPr="00FF0F47" w:rsidRDefault="004C7E91" w:rsidP="00FF0F4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968">
        <w:rPr>
          <w:sz w:val="28"/>
          <w:szCs w:val="28"/>
        </w:rPr>
        <w:t>к</w:t>
      </w:r>
      <w:r w:rsidR="00C37D02" w:rsidRPr="00FF0F47">
        <w:rPr>
          <w:sz w:val="28"/>
          <w:szCs w:val="28"/>
        </w:rPr>
        <w:t xml:space="preserve"> участию в олимпиаде допускаются учащиеся старших классов художественных </w:t>
      </w:r>
      <w:r w:rsidR="00FF0F47" w:rsidRPr="00FF0F47">
        <w:rPr>
          <w:sz w:val="28"/>
          <w:szCs w:val="28"/>
        </w:rPr>
        <w:t>отделений</w:t>
      </w:r>
      <w:r>
        <w:rPr>
          <w:sz w:val="28"/>
          <w:szCs w:val="28"/>
        </w:rPr>
        <w:t xml:space="preserve"> </w:t>
      </w:r>
      <w:r w:rsidR="00FF0F47" w:rsidRPr="00FF0F47">
        <w:rPr>
          <w:sz w:val="28"/>
          <w:szCs w:val="28"/>
        </w:rPr>
        <w:t>школ</w:t>
      </w:r>
      <w:r w:rsidR="00C37D02" w:rsidRPr="00FF0F47">
        <w:rPr>
          <w:sz w:val="28"/>
          <w:szCs w:val="28"/>
        </w:rPr>
        <w:t xml:space="preserve"> искусств</w:t>
      </w:r>
      <w:r w:rsidR="00BC4968">
        <w:rPr>
          <w:sz w:val="28"/>
          <w:szCs w:val="28"/>
        </w:rPr>
        <w:t>, детских художественных школ Туль</w:t>
      </w:r>
      <w:r w:rsidR="00856544" w:rsidRPr="00FF0F47">
        <w:rPr>
          <w:sz w:val="28"/>
          <w:szCs w:val="28"/>
        </w:rPr>
        <w:t>ской области.</w:t>
      </w:r>
    </w:p>
    <w:p w:rsidR="00AA7FEB" w:rsidRPr="00FF0F47" w:rsidRDefault="004C7E91" w:rsidP="00AA7F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47">
        <w:rPr>
          <w:sz w:val="28"/>
          <w:szCs w:val="28"/>
        </w:rPr>
        <w:t>Олимпиада проводится</w:t>
      </w:r>
      <w:r w:rsidR="00BC4968">
        <w:rPr>
          <w:sz w:val="28"/>
          <w:szCs w:val="28"/>
        </w:rPr>
        <w:t xml:space="preserve"> </w:t>
      </w:r>
      <w:r w:rsidR="00AA7FEB">
        <w:rPr>
          <w:sz w:val="28"/>
          <w:szCs w:val="28"/>
        </w:rPr>
        <w:t>в</w:t>
      </w:r>
      <w:r w:rsidR="009272C4">
        <w:rPr>
          <w:sz w:val="28"/>
          <w:szCs w:val="28"/>
        </w:rPr>
        <w:t xml:space="preserve"> один этап</w:t>
      </w:r>
      <w:r w:rsidR="00AA7FEB" w:rsidRPr="00FF0F47">
        <w:rPr>
          <w:sz w:val="28"/>
          <w:szCs w:val="28"/>
        </w:rPr>
        <w:t>:</w:t>
      </w:r>
      <w:r w:rsidR="00AA7FEB" w:rsidRPr="00FF0F47">
        <w:rPr>
          <w:sz w:val="28"/>
          <w:szCs w:val="28"/>
        </w:rPr>
        <w:tab/>
        <w:t xml:space="preserve"> </w:t>
      </w:r>
    </w:p>
    <w:p w:rsidR="00856544" w:rsidRPr="00AA7FEB" w:rsidRDefault="00AA7FEB" w:rsidP="00BC4968">
      <w:pPr>
        <w:pStyle w:val="a4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FF0F47">
        <w:rPr>
          <w:sz w:val="28"/>
          <w:szCs w:val="28"/>
        </w:rPr>
        <w:t xml:space="preserve"> (очно)</w:t>
      </w:r>
      <w:r>
        <w:rPr>
          <w:sz w:val="28"/>
          <w:szCs w:val="28"/>
        </w:rPr>
        <w:t xml:space="preserve">: </w:t>
      </w:r>
      <w:r w:rsidR="009272C4">
        <w:rPr>
          <w:sz w:val="28"/>
          <w:szCs w:val="28"/>
        </w:rPr>
        <w:t>теоретические</w:t>
      </w:r>
      <w:r w:rsidRPr="00FF0F47">
        <w:rPr>
          <w:sz w:val="28"/>
          <w:szCs w:val="28"/>
        </w:rPr>
        <w:t xml:space="preserve"> тесты</w:t>
      </w:r>
      <w:r>
        <w:rPr>
          <w:sz w:val="28"/>
          <w:szCs w:val="28"/>
        </w:rPr>
        <w:t xml:space="preserve"> </w:t>
      </w:r>
      <w:r w:rsidR="00BC4968" w:rsidRPr="00AA7FEB">
        <w:rPr>
          <w:sz w:val="28"/>
          <w:szCs w:val="28"/>
        </w:rPr>
        <w:t>в</w:t>
      </w:r>
      <w:r w:rsidR="00C37D02" w:rsidRPr="00AA7FEB">
        <w:rPr>
          <w:sz w:val="28"/>
          <w:szCs w:val="28"/>
        </w:rPr>
        <w:t xml:space="preserve"> М</w:t>
      </w:r>
      <w:r w:rsidR="009272C4">
        <w:rPr>
          <w:sz w:val="28"/>
          <w:szCs w:val="28"/>
        </w:rPr>
        <w:t>БУ ДО «ТДХШ им. В.Д. Поленова»</w:t>
      </w:r>
    </w:p>
    <w:p w:rsidR="00856544" w:rsidRPr="00FF0F47" w:rsidRDefault="00856544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F0F47">
        <w:rPr>
          <w:sz w:val="28"/>
          <w:szCs w:val="28"/>
        </w:rPr>
        <w:t xml:space="preserve">При составлении каждого из заданий могут быть использованы нетрадиционные подходы, с использованием аудио- и видеоматериалов. Все задания разрабатываются </w:t>
      </w:r>
      <w:r w:rsidR="004C7E91">
        <w:rPr>
          <w:sz w:val="28"/>
          <w:szCs w:val="28"/>
        </w:rPr>
        <w:t>оргкомитетом Олимпиады</w:t>
      </w:r>
      <w:r w:rsidRPr="00FF0F47">
        <w:rPr>
          <w:sz w:val="28"/>
          <w:szCs w:val="28"/>
        </w:rPr>
        <w:t xml:space="preserve">. </w:t>
      </w:r>
    </w:p>
    <w:p w:rsidR="00856544" w:rsidRPr="00FF0F47" w:rsidRDefault="00856544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459C4" w:rsidRPr="004C7E91" w:rsidRDefault="009272C4" w:rsidP="004C7E9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  <w:r w:rsidR="00E13E8E">
        <w:rPr>
          <w:b/>
          <w:sz w:val="28"/>
          <w:szCs w:val="28"/>
        </w:rPr>
        <w:t>:</w:t>
      </w:r>
    </w:p>
    <w:p w:rsidR="00E459C4" w:rsidRPr="004C7E91" w:rsidRDefault="004C7E91" w:rsidP="00E13E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E8E">
        <w:rPr>
          <w:sz w:val="28"/>
          <w:szCs w:val="28"/>
        </w:rPr>
        <w:t>письменный тест на знание</w:t>
      </w:r>
      <w:r w:rsidR="00856544" w:rsidRPr="004C7E91">
        <w:rPr>
          <w:sz w:val="28"/>
          <w:szCs w:val="28"/>
        </w:rPr>
        <w:t xml:space="preserve"> сведений о жизни и творчестве художников;</w:t>
      </w:r>
      <w:r w:rsidR="00E459C4" w:rsidRPr="004C7E91">
        <w:rPr>
          <w:sz w:val="28"/>
          <w:szCs w:val="28"/>
        </w:rPr>
        <w:t xml:space="preserve"> задание на соотнесение представленных произведений и событий, фами</w:t>
      </w:r>
      <w:r w:rsidR="00E13E8E">
        <w:rPr>
          <w:sz w:val="28"/>
          <w:szCs w:val="28"/>
        </w:rPr>
        <w:t>лий художников,</w:t>
      </w:r>
      <w:r w:rsidR="00E459C4" w:rsidRPr="004C7E91">
        <w:rPr>
          <w:sz w:val="28"/>
          <w:szCs w:val="28"/>
        </w:rPr>
        <w:t xml:space="preserve"> (возможные варианты тестовых заданий);</w:t>
      </w:r>
    </w:p>
    <w:p w:rsidR="004C7E91" w:rsidRDefault="004C7E91" w:rsidP="004C7E9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3E8E">
        <w:rPr>
          <w:sz w:val="28"/>
          <w:szCs w:val="28"/>
        </w:rPr>
        <w:t xml:space="preserve"> п</w:t>
      </w:r>
      <w:r w:rsidR="009272C4">
        <w:rPr>
          <w:sz w:val="28"/>
          <w:szCs w:val="28"/>
        </w:rPr>
        <w:t>родолжительность этапа</w:t>
      </w:r>
      <w:r>
        <w:rPr>
          <w:sz w:val="28"/>
          <w:szCs w:val="28"/>
        </w:rPr>
        <w:t xml:space="preserve"> – 2 часа</w:t>
      </w:r>
      <w:r w:rsidR="00AE3BB3">
        <w:rPr>
          <w:sz w:val="28"/>
          <w:szCs w:val="28"/>
        </w:rPr>
        <w:t>.</w:t>
      </w:r>
    </w:p>
    <w:p w:rsidR="004C7E91" w:rsidRDefault="004C7E91" w:rsidP="004C7E91">
      <w:pPr>
        <w:tabs>
          <w:tab w:val="left" w:pos="851"/>
        </w:tabs>
        <w:jc w:val="both"/>
        <w:rPr>
          <w:sz w:val="28"/>
          <w:szCs w:val="28"/>
        </w:rPr>
      </w:pPr>
    </w:p>
    <w:p w:rsidR="00C37D02" w:rsidRPr="000F29D4" w:rsidRDefault="004C7E91" w:rsidP="006B62CC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F29D4">
        <w:rPr>
          <w:b/>
          <w:sz w:val="28"/>
          <w:szCs w:val="28"/>
        </w:rPr>
        <w:t>Критерии оценки</w:t>
      </w:r>
      <w:r w:rsidR="00E13E8E">
        <w:rPr>
          <w:b/>
          <w:sz w:val="28"/>
          <w:szCs w:val="28"/>
        </w:rPr>
        <w:t>:</w:t>
      </w:r>
    </w:p>
    <w:p w:rsidR="00835BC7" w:rsidRPr="004C7E91" w:rsidRDefault="006B62CC" w:rsidP="006B62CC">
      <w:pPr>
        <w:pStyle w:val="a4"/>
        <w:numPr>
          <w:ilvl w:val="0"/>
          <w:numId w:val="7"/>
        </w:numPr>
        <w:tabs>
          <w:tab w:val="left" w:pos="851"/>
        </w:tabs>
        <w:ind w:hanging="720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Теоретический</w:t>
      </w:r>
      <w:r w:rsidR="00835BC7" w:rsidRPr="004C7E91">
        <w:rPr>
          <w:sz w:val="28"/>
          <w:szCs w:val="28"/>
        </w:rPr>
        <w:t xml:space="preserve"> тест с выбором ответа:</w:t>
      </w:r>
    </w:p>
    <w:p w:rsidR="00835BC7" w:rsidRPr="004C7E91" w:rsidRDefault="00835BC7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правильный ответ – 2 балла;</w:t>
      </w:r>
    </w:p>
    <w:p w:rsidR="00835BC7" w:rsidRPr="004C7E91" w:rsidRDefault="00835BC7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неполный ответ – 1 балл;</w:t>
      </w:r>
    </w:p>
    <w:p w:rsidR="00512065" w:rsidRPr="004C7E91" w:rsidRDefault="00835BC7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неправильный ответ – 0 баллов.</w:t>
      </w:r>
    </w:p>
    <w:p w:rsidR="000F29D4" w:rsidRDefault="000F29D4" w:rsidP="004C7E9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B43B96" w:rsidRPr="004C7E91" w:rsidRDefault="00B43B96" w:rsidP="004C7E9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4C7E91">
        <w:rPr>
          <w:b/>
          <w:sz w:val="28"/>
          <w:szCs w:val="28"/>
        </w:rPr>
        <w:t>Подведение итогов и определение победителей</w:t>
      </w:r>
      <w:r w:rsidR="00E13E8E">
        <w:rPr>
          <w:b/>
          <w:sz w:val="28"/>
          <w:szCs w:val="28"/>
        </w:rPr>
        <w:t>:</w:t>
      </w:r>
    </w:p>
    <w:p w:rsidR="00B43B96" w:rsidRPr="004C7E91" w:rsidRDefault="004C7E91" w:rsidP="004C7E9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96" w:rsidRPr="004C7E91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</w:t>
      </w:r>
      <w:r w:rsidR="00B43B96" w:rsidRPr="004C7E91">
        <w:rPr>
          <w:sz w:val="28"/>
          <w:szCs w:val="28"/>
        </w:rPr>
        <w:t>лимпиады проводится по результатам личного зачета баллов согласно рейтингу итоговых баллов, набранных каждым участником за выполнение всех задан</w:t>
      </w:r>
      <w:r w:rsidR="00E13E8E">
        <w:rPr>
          <w:sz w:val="28"/>
          <w:szCs w:val="28"/>
        </w:rPr>
        <w:t>ий</w:t>
      </w:r>
      <w:r w:rsidR="00B43B96" w:rsidRPr="004C7E91">
        <w:rPr>
          <w:sz w:val="28"/>
          <w:szCs w:val="28"/>
        </w:rPr>
        <w:t>.</w:t>
      </w:r>
    </w:p>
    <w:p w:rsidR="00B43B96" w:rsidRPr="004C7E91" w:rsidRDefault="004C7E91" w:rsidP="004C7E9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96" w:rsidRPr="004C7E91">
        <w:rPr>
          <w:sz w:val="28"/>
          <w:szCs w:val="28"/>
        </w:rPr>
        <w:t>Победители Олимпиады:</w:t>
      </w:r>
    </w:p>
    <w:p w:rsidR="00B43B96" w:rsidRPr="004C7E91" w:rsidRDefault="00B43B96" w:rsidP="006B62CC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 xml:space="preserve">Гран-при - участник олимпиады, набравший максимальное количество баллов и показавший высокий уровень подготовки по истории изобразительного искусства. Награждается </w:t>
      </w:r>
      <w:r w:rsidR="000331A5">
        <w:rPr>
          <w:sz w:val="28"/>
          <w:szCs w:val="28"/>
        </w:rPr>
        <w:t>д</w:t>
      </w:r>
      <w:r w:rsidRPr="004C7E91">
        <w:rPr>
          <w:sz w:val="28"/>
          <w:szCs w:val="28"/>
        </w:rPr>
        <w:t>ипломом Гран-При;</w:t>
      </w:r>
    </w:p>
    <w:p w:rsidR="00B43B96" w:rsidRPr="004C7E91" w:rsidRDefault="00B43B96" w:rsidP="006B62CC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Лауреаты I, II, III степени - участники, занявшие соответственно 1, 2, 3 места. Награждаются дипломами соответствующей степени.</w:t>
      </w:r>
    </w:p>
    <w:p w:rsidR="00B43B96" w:rsidRPr="004C7E91" w:rsidRDefault="00B43B96" w:rsidP="006B62CC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 xml:space="preserve">Дипломанты - участники, занявшие 4,5 место. Награждаются </w:t>
      </w:r>
      <w:r w:rsidR="000331A5">
        <w:rPr>
          <w:sz w:val="28"/>
          <w:szCs w:val="28"/>
        </w:rPr>
        <w:t>д</w:t>
      </w:r>
      <w:r w:rsidRPr="004C7E91">
        <w:rPr>
          <w:sz w:val="28"/>
          <w:szCs w:val="28"/>
        </w:rPr>
        <w:t xml:space="preserve">ипломами IV и </w:t>
      </w:r>
      <w:r w:rsidR="000331A5" w:rsidRPr="004C7E91">
        <w:rPr>
          <w:sz w:val="28"/>
          <w:szCs w:val="28"/>
          <w:lang w:val="en-US"/>
        </w:rPr>
        <w:t>V</w:t>
      </w:r>
      <w:r w:rsidR="000331A5" w:rsidRPr="004C7E91">
        <w:rPr>
          <w:sz w:val="28"/>
          <w:szCs w:val="28"/>
        </w:rPr>
        <w:t xml:space="preserve"> степени</w:t>
      </w:r>
      <w:r w:rsidRPr="004C7E91">
        <w:rPr>
          <w:sz w:val="28"/>
          <w:szCs w:val="28"/>
        </w:rPr>
        <w:t>.</w:t>
      </w:r>
    </w:p>
    <w:p w:rsidR="006B62CC" w:rsidRPr="004C7E91" w:rsidRDefault="006B62CC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 xml:space="preserve">Все участники Олимпиады получают </w:t>
      </w:r>
      <w:r w:rsidR="00E13E8E">
        <w:rPr>
          <w:sz w:val="28"/>
          <w:szCs w:val="28"/>
        </w:rPr>
        <w:t>Благодарственные письма</w:t>
      </w:r>
      <w:r w:rsidRPr="004C7E91">
        <w:rPr>
          <w:sz w:val="28"/>
          <w:szCs w:val="28"/>
        </w:rPr>
        <w:t xml:space="preserve"> за участие. </w:t>
      </w:r>
    </w:p>
    <w:p w:rsidR="00B43B96" w:rsidRPr="004C7E91" w:rsidRDefault="00B43B96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43B96" w:rsidRPr="000331A5" w:rsidRDefault="00E13E8E" w:rsidP="006B62CC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Жюри:</w:t>
      </w:r>
    </w:p>
    <w:p w:rsidR="00B43B96" w:rsidRPr="004C7E91" w:rsidRDefault="00B43B96" w:rsidP="000331A5">
      <w:pPr>
        <w:tabs>
          <w:tab w:val="left" w:pos="851"/>
        </w:tabs>
        <w:jc w:val="both"/>
        <w:rPr>
          <w:sz w:val="28"/>
          <w:szCs w:val="28"/>
        </w:rPr>
      </w:pPr>
      <w:r w:rsidRPr="004C7E91">
        <w:rPr>
          <w:sz w:val="28"/>
          <w:szCs w:val="28"/>
        </w:rPr>
        <w:t xml:space="preserve">Жюри </w:t>
      </w:r>
      <w:r w:rsidR="000331A5">
        <w:rPr>
          <w:sz w:val="28"/>
          <w:szCs w:val="28"/>
        </w:rPr>
        <w:t>О</w:t>
      </w:r>
      <w:r w:rsidRPr="004C7E91">
        <w:rPr>
          <w:sz w:val="28"/>
          <w:szCs w:val="28"/>
        </w:rPr>
        <w:t>лимпиады формируется организатором из числа в</w:t>
      </w:r>
      <w:r w:rsidR="00E13E8E">
        <w:rPr>
          <w:sz w:val="28"/>
          <w:szCs w:val="28"/>
        </w:rPr>
        <w:t xml:space="preserve">едущих преподавателей </w:t>
      </w:r>
      <w:r w:rsidRPr="004C7E91">
        <w:rPr>
          <w:sz w:val="28"/>
          <w:szCs w:val="28"/>
        </w:rPr>
        <w:t>учебных заведений по профилю Олимпиады. Состав жюри и его председатель утверждаются приказом организатора.</w:t>
      </w:r>
    </w:p>
    <w:p w:rsidR="00B43B96" w:rsidRPr="004C7E91" w:rsidRDefault="00B43B96" w:rsidP="000331A5">
      <w:pPr>
        <w:tabs>
          <w:tab w:val="left" w:pos="851"/>
        </w:tabs>
        <w:jc w:val="both"/>
        <w:rPr>
          <w:sz w:val="28"/>
          <w:szCs w:val="28"/>
        </w:rPr>
      </w:pPr>
      <w:r w:rsidRPr="004C7E91">
        <w:rPr>
          <w:sz w:val="28"/>
          <w:szCs w:val="28"/>
        </w:rPr>
        <w:t xml:space="preserve">Жюри </w:t>
      </w:r>
      <w:r w:rsidR="000331A5">
        <w:rPr>
          <w:sz w:val="28"/>
          <w:szCs w:val="28"/>
        </w:rPr>
        <w:t>О</w:t>
      </w:r>
      <w:r w:rsidRPr="004C7E91">
        <w:rPr>
          <w:sz w:val="28"/>
          <w:szCs w:val="28"/>
        </w:rPr>
        <w:t>лимпиады:</w:t>
      </w:r>
    </w:p>
    <w:p w:rsidR="00B43B96" w:rsidRPr="004C7E91" w:rsidRDefault="000331A5" w:rsidP="006B62CC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3B96" w:rsidRPr="004C7E91">
        <w:rPr>
          <w:sz w:val="28"/>
          <w:szCs w:val="28"/>
        </w:rPr>
        <w:t>уководит подготовкой олимпиадных заданий, разрабатывает критерии их оценивания;</w:t>
      </w:r>
    </w:p>
    <w:p w:rsidR="00B43B96" w:rsidRPr="004C7E91" w:rsidRDefault="000331A5" w:rsidP="006B62CC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3B96" w:rsidRPr="004C7E91">
        <w:rPr>
          <w:sz w:val="28"/>
          <w:szCs w:val="28"/>
        </w:rPr>
        <w:t>роводит анализ выполненных олимпиадных</w:t>
      </w:r>
      <w:r w:rsidR="009272C4">
        <w:rPr>
          <w:sz w:val="28"/>
          <w:szCs w:val="28"/>
        </w:rPr>
        <w:t xml:space="preserve"> заданий</w:t>
      </w:r>
      <w:r w:rsidR="00B43B96" w:rsidRPr="004C7E91">
        <w:rPr>
          <w:sz w:val="28"/>
          <w:szCs w:val="28"/>
        </w:rPr>
        <w:t>;</w:t>
      </w:r>
    </w:p>
    <w:p w:rsidR="00B43B96" w:rsidRPr="004C7E91" w:rsidRDefault="000331A5" w:rsidP="006B62CC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43B96" w:rsidRPr="004C7E91">
        <w:rPr>
          <w:sz w:val="28"/>
          <w:szCs w:val="28"/>
        </w:rPr>
        <w:t>тверждает результаты проверки выполненных олимпиадных заданий;</w:t>
      </w:r>
    </w:p>
    <w:p w:rsidR="00B43B96" w:rsidRPr="004C7E91" w:rsidRDefault="000331A5" w:rsidP="006B62CC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43B96" w:rsidRPr="004C7E91">
        <w:rPr>
          <w:sz w:val="28"/>
          <w:szCs w:val="28"/>
        </w:rPr>
        <w:t>станавливает количество и утверждает список победителей и призеров олимпиады.</w:t>
      </w:r>
    </w:p>
    <w:p w:rsidR="00B43B96" w:rsidRPr="004C7E91" w:rsidRDefault="000331A5" w:rsidP="000331A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96" w:rsidRPr="004C7E91">
        <w:rPr>
          <w:sz w:val="28"/>
          <w:szCs w:val="28"/>
        </w:rPr>
        <w:t>Право решения спорных вопросов при оценивании выполненных конкурсных заданий принадлежит председателю жюри.</w:t>
      </w:r>
    </w:p>
    <w:p w:rsidR="00B43B96" w:rsidRPr="004C7E91" w:rsidRDefault="000331A5" w:rsidP="000331A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96" w:rsidRPr="004C7E91">
        <w:rPr>
          <w:sz w:val="28"/>
          <w:szCs w:val="28"/>
        </w:rPr>
        <w:t>Решен</w:t>
      </w:r>
      <w:r w:rsidR="00E13E8E">
        <w:rPr>
          <w:sz w:val="28"/>
          <w:szCs w:val="28"/>
        </w:rPr>
        <w:t xml:space="preserve">ие жюри </w:t>
      </w:r>
      <w:r w:rsidR="00B43B96" w:rsidRPr="004C7E91">
        <w:rPr>
          <w:sz w:val="28"/>
          <w:szCs w:val="28"/>
        </w:rPr>
        <w:t>после объявления результатов пересмотру не подлежит.</w:t>
      </w:r>
    </w:p>
    <w:p w:rsidR="00B43B96" w:rsidRPr="004C7E91" w:rsidRDefault="000331A5" w:rsidP="000331A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96" w:rsidRPr="004C7E91">
        <w:rPr>
          <w:sz w:val="28"/>
          <w:szCs w:val="28"/>
        </w:rPr>
        <w:t>Жюри имеет право:</w:t>
      </w:r>
    </w:p>
    <w:p w:rsidR="00B43B96" w:rsidRPr="004C7E91" w:rsidRDefault="00B43B96" w:rsidP="006B62C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присуждать не все дипломы;</w:t>
      </w:r>
    </w:p>
    <w:p w:rsidR="00B43B96" w:rsidRPr="004C7E91" w:rsidRDefault="00B43B96" w:rsidP="006B62C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присуждать дипломы одной степени нескольким участникам;</w:t>
      </w:r>
    </w:p>
    <w:p w:rsidR="00B43B96" w:rsidRDefault="00B43B96" w:rsidP="006B62C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присуждать специальные дипломы за высокий профессиональный уровень выполнения отдельного задания.</w:t>
      </w:r>
    </w:p>
    <w:p w:rsidR="00301B87" w:rsidRDefault="00301B87" w:rsidP="00301B87">
      <w:pPr>
        <w:tabs>
          <w:tab w:val="left" w:pos="851"/>
        </w:tabs>
        <w:jc w:val="both"/>
        <w:rPr>
          <w:sz w:val="28"/>
          <w:szCs w:val="28"/>
        </w:rPr>
      </w:pPr>
    </w:p>
    <w:p w:rsidR="00301B87" w:rsidRPr="00301B87" w:rsidRDefault="00301B87" w:rsidP="00301B87">
      <w:pPr>
        <w:tabs>
          <w:tab w:val="left" w:pos="851"/>
        </w:tabs>
        <w:jc w:val="both"/>
        <w:rPr>
          <w:sz w:val="28"/>
          <w:szCs w:val="28"/>
        </w:rPr>
      </w:pPr>
    </w:p>
    <w:p w:rsidR="00301B87" w:rsidRPr="000331A5" w:rsidRDefault="00301B87" w:rsidP="00301B87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331A5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:</w:t>
      </w:r>
    </w:p>
    <w:p w:rsidR="00301B87" w:rsidRPr="004C7E91" w:rsidRDefault="009272C4" w:rsidP="00301B87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Заявки</w:t>
      </w:r>
      <w:r w:rsidR="00301B87" w:rsidRPr="004C7E91">
        <w:rPr>
          <w:sz w:val="28"/>
          <w:szCs w:val="28"/>
        </w:rPr>
        <w:t xml:space="preserve"> </w:t>
      </w:r>
      <w:r w:rsidR="00301B87">
        <w:rPr>
          <w:sz w:val="28"/>
          <w:szCs w:val="28"/>
        </w:rPr>
        <w:t>принимаются</w:t>
      </w:r>
      <w:r w:rsidR="00301B87" w:rsidRPr="004C7E91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28 февраля </w:t>
      </w:r>
      <w:r w:rsidR="00301B87">
        <w:rPr>
          <w:sz w:val="28"/>
          <w:szCs w:val="28"/>
        </w:rPr>
        <w:t>2020</w:t>
      </w:r>
      <w:r w:rsidR="00301B87" w:rsidRPr="004C7E91">
        <w:rPr>
          <w:sz w:val="28"/>
          <w:szCs w:val="28"/>
        </w:rPr>
        <w:t xml:space="preserve"> года по адресу: </w:t>
      </w:r>
      <w:r w:rsidR="00301B87">
        <w:rPr>
          <w:sz w:val="28"/>
          <w:szCs w:val="28"/>
        </w:rPr>
        <w:t>г. Тула, ул. 9 Мая, д. 1-а</w:t>
      </w:r>
      <w:r w:rsidR="00301B87" w:rsidRPr="004C7E91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="00301B87">
        <w:rPr>
          <w:sz w:val="28"/>
          <w:szCs w:val="28"/>
        </w:rPr>
        <w:t xml:space="preserve">чебно-методический центр по образованию и повышению квалификации, </w:t>
      </w:r>
      <w:r w:rsidR="00301B87" w:rsidRPr="004C7E91">
        <w:rPr>
          <w:sz w:val="28"/>
          <w:szCs w:val="28"/>
        </w:rPr>
        <w:t xml:space="preserve">по </w:t>
      </w:r>
      <w:r w:rsidR="00301B87" w:rsidRPr="004C7E91">
        <w:rPr>
          <w:sz w:val="28"/>
          <w:szCs w:val="28"/>
          <w:lang w:val="en-US"/>
        </w:rPr>
        <w:t>e</w:t>
      </w:r>
      <w:r w:rsidR="00301B87" w:rsidRPr="004C7E91">
        <w:rPr>
          <w:sz w:val="28"/>
          <w:szCs w:val="28"/>
        </w:rPr>
        <w:t>-</w:t>
      </w:r>
      <w:r w:rsidR="00301B87" w:rsidRPr="004C7E91">
        <w:rPr>
          <w:sz w:val="28"/>
          <w:szCs w:val="28"/>
          <w:lang w:val="en-US"/>
        </w:rPr>
        <w:t>mail</w:t>
      </w:r>
      <w:r w:rsidR="00301B87" w:rsidRPr="004C7E91">
        <w:rPr>
          <w:sz w:val="28"/>
          <w:szCs w:val="28"/>
        </w:rPr>
        <w:t xml:space="preserve">: </w:t>
      </w:r>
      <w:hyperlink r:id="rId5" w:history="1">
        <w:r w:rsidR="00301B87" w:rsidRPr="00BC2F1C">
          <w:rPr>
            <w:rStyle w:val="a3"/>
            <w:sz w:val="28"/>
            <w:szCs w:val="28"/>
          </w:rPr>
          <w:t>umc.ock@tularegion.org</w:t>
        </w:r>
      </w:hyperlink>
      <w:r w:rsidR="00301B87">
        <w:rPr>
          <w:sz w:val="28"/>
          <w:szCs w:val="28"/>
        </w:rPr>
        <w:t xml:space="preserve"> </w:t>
      </w:r>
      <w:r w:rsidR="00301B87" w:rsidRPr="00FF6AC3">
        <w:rPr>
          <w:sz w:val="28"/>
          <w:szCs w:val="28"/>
        </w:rPr>
        <w:t>(</w:t>
      </w:r>
      <w:r w:rsidR="00301B87" w:rsidRPr="004C7E91">
        <w:rPr>
          <w:sz w:val="28"/>
          <w:szCs w:val="28"/>
        </w:rPr>
        <w:t>в теме письма обязательно указать «Олимпиада»).</w:t>
      </w:r>
    </w:p>
    <w:p w:rsidR="00301B87" w:rsidRPr="004C7E91" w:rsidRDefault="00301B87" w:rsidP="00301B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Ответственное лицо:</w:t>
      </w:r>
      <w:r>
        <w:rPr>
          <w:sz w:val="28"/>
          <w:szCs w:val="28"/>
        </w:rPr>
        <w:t xml:space="preserve"> Коновалова Светлана Михайловна</w:t>
      </w:r>
      <w:r w:rsidRPr="004C7E91">
        <w:rPr>
          <w:sz w:val="28"/>
          <w:szCs w:val="28"/>
        </w:rPr>
        <w:t xml:space="preserve">. </w:t>
      </w:r>
    </w:p>
    <w:p w:rsidR="00301B87" w:rsidRPr="004C7E91" w:rsidRDefault="00301B87" w:rsidP="00301B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7E91">
        <w:rPr>
          <w:sz w:val="28"/>
          <w:szCs w:val="28"/>
        </w:rPr>
        <w:t>Тел. для справок:</w:t>
      </w:r>
      <w:r>
        <w:rPr>
          <w:sz w:val="28"/>
          <w:szCs w:val="28"/>
        </w:rPr>
        <w:t xml:space="preserve"> (4872) 65 – 67 </w:t>
      </w:r>
      <w:r w:rsidRPr="0011763B">
        <w:rPr>
          <w:sz w:val="28"/>
          <w:szCs w:val="28"/>
        </w:rPr>
        <w:t>- 38</w:t>
      </w:r>
      <w:r>
        <w:rPr>
          <w:sz w:val="28"/>
          <w:szCs w:val="28"/>
        </w:rPr>
        <w:t xml:space="preserve">. </w:t>
      </w:r>
    </w:p>
    <w:p w:rsidR="00301B87" w:rsidRPr="00FF0F47" w:rsidRDefault="00301B87" w:rsidP="00301B87">
      <w:pPr>
        <w:tabs>
          <w:tab w:val="left" w:pos="851"/>
        </w:tabs>
        <w:jc w:val="both"/>
      </w:pPr>
    </w:p>
    <w:p w:rsidR="00B43B96" w:rsidRPr="004C7E91" w:rsidRDefault="00B43B96" w:rsidP="006B62C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02E85" w:rsidRDefault="009272C4" w:rsidP="006B62CC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  <w:r w:rsidR="00301B87">
        <w:rPr>
          <w:b/>
          <w:sz w:val="28"/>
          <w:szCs w:val="28"/>
        </w:rPr>
        <w:t>:</w:t>
      </w:r>
    </w:p>
    <w:p w:rsidR="00301B87" w:rsidRDefault="00301B87" w:rsidP="0092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301B87">
        <w:rPr>
          <w:sz w:val="28"/>
          <w:szCs w:val="28"/>
        </w:rPr>
        <w:t>в областной олимпиаде по истории изобразите</w:t>
      </w:r>
      <w:r w:rsidR="009272C4">
        <w:rPr>
          <w:sz w:val="28"/>
          <w:szCs w:val="28"/>
        </w:rPr>
        <w:t xml:space="preserve">льного искусства </w:t>
      </w:r>
      <w:r w:rsidRPr="00301B87">
        <w:rPr>
          <w:sz w:val="28"/>
          <w:szCs w:val="28"/>
        </w:rPr>
        <w:t>учащихся старших классов художественных отделений детских школ искусств, детских художественных школ Тульской области</w:t>
      </w:r>
      <w:r>
        <w:rPr>
          <w:sz w:val="28"/>
          <w:szCs w:val="28"/>
        </w:rPr>
        <w:t xml:space="preserve"> </w:t>
      </w:r>
      <w:r w:rsidRPr="00301B87">
        <w:rPr>
          <w:i/>
          <w:sz w:val="28"/>
          <w:szCs w:val="28"/>
        </w:rPr>
        <w:t xml:space="preserve">– </w:t>
      </w:r>
      <w:r w:rsidRPr="009272C4">
        <w:rPr>
          <w:b/>
          <w:i/>
          <w:sz w:val="28"/>
          <w:szCs w:val="28"/>
        </w:rPr>
        <w:t>платное</w:t>
      </w:r>
      <w:r w:rsidRPr="009272C4">
        <w:rPr>
          <w:b/>
          <w:sz w:val="28"/>
          <w:szCs w:val="28"/>
        </w:rPr>
        <w:t>.</w:t>
      </w:r>
    </w:p>
    <w:p w:rsidR="00301B87" w:rsidRDefault="00301B87" w:rsidP="00301B87">
      <w:pPr>
        <w:tabs>
          <w:tab w:val="left" w:pos="851"/>
        </w:tabs>
        <w:jc w:val="both"/>
        <w:rPr>
          <w:sz w:val="28"/>
          <w:szCs w:val="28"/>
        </w:rPr>
      </w:pPr>
    </w:p>
    <w:p w:rsidR="00301B87" w:rsidRPr="00301B87" w:rsidRDefault="00301B87" w:rsidP="00301B8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Оплата взноса</w:t>
      </w:r>
      <w:r>
        <w:rPr>
          <w:rFonts w:eastAsiaTheme="minorHAnsi"/>
          <w:sz w:val="28"/>
          <w:szCs w:val="28"/>
          <w:lang w:eastAsia="en-US"/>
        </w:rPr>
        <w:t xml:space="preserve"> участника конкурса в размере 700 руб. (семьсот</w:t>
      </w:r>
      <w:r w:rsidRPr="00301B87">
        <w:rPr>
          <w:rFonts w:eastAsiaTheme="minorHAnsi"/>
          <w:sz w:val="28"/>
          <w:szCs w:val="28"/>
          <w:lang w:eastAsia="en-US"/>
        </w:rPr>
        <w:t xml:space="preserve"> рублей 00</w:t>
      </w:r>
      <w:r w:rsidR="009272C4">
        <w:rPr>
          <w:rFonts w:eastAsiaTheme="minorHAnsi"/>
          <w:sz w:val="28"/>
          <w:szCs w:val="28"/>
          <w:lang w:eastAsia="en-US"/>
        </w:rPr>
        <w:t xml:space="preserve"> коп.) производится до 28 февраля </w:t>
      </w:r>
      <w:r w:rsidRPr="00301B87">
        <w:rPr>
          <w:rFonts w:eastAsiaTheme="minorHAnsi"/>
          <w:sz w:val="28"/>
          <w:szCs w:val="28"/>
          <w:lang w:eastAsia="en-US"/>
        </w:rPr>
        <w:t>2020 г. любым из предложенных способов:</w:t>
      </w:r>
    </w:p>
    <w:p w:rsidR="00301B87" w:rsidRPr="00301B87" w:rsidRDefault="00301B87" w:rsidP="00301B8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- в кассу бухгалтерии ГУК ТО «ОЦРК»;</w:t>
      </w:r>
    </w:p>
    <w:p w:rsidR="00301B87" w:rsidRPr="00301B87" w:rsidRDefault="00301B87" w:rsidP="00301B8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- безналичным перечислением от юридического лица;</w:t>
      </w:r>
    </w:p>
    <w:p w:rsidR="00301B87" w:rsidRPr="00301B87" w:rsidRDefault="00301B87" w:rsidP="00301B8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- безналичным перечислением от физического лица.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301B87">
        <w:rPr>
          <w:rFonts w:eastAsiaTheme="minorHAnsi"/>
          <w:sz w:val="28"/>
          <w:szCs w:val="28"/>
          <w:lang w:eastAsia="en-US"/>
        </w:rPr>
        <w:t>Денежные средства, полученные от взносов участников, расходуются: на оплату услуг членов конкурсной ком</w:t>
      </w:r>
      <w:r>
        <w:rPr>
          <w:rFonts w:eastAsiaTheme="minorHAnsi"/>
          <w:sz w:val="28"/>
          <w:szCs w:val="28"/>
          <w:lang w:eastAsia="en-US"/>
        </w:rPr>
        <w:t xml:space="preserve">иссии, приобретение дипломов, </w:t>
      </w:r>
      <w:r w:rsidRPr="00301B87">
        <w:rPr>
          <w:rFonts w:eastAsiaTheme="minorHAnsi"/>
          <w:sz w:val="28"/>
          <w:szCs w:val="28"/>
          <w:lang w:eastAsia="en-US"/>
        </w:rPr>
        <w:t>грамот, сувенирной и наградной продукции. Неизрасходованные денежные средства суммируются на лицевом счете ГУК ТО «ОЦРК» и расходуются в соответствии с Уставом учреждения, в том числе на организацию и проведение запланированных мероприятий.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ab/>
        <w:t>В случае неявки участника олимпиады сумма взноса не возвращается.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Расходы по пребыванию на олимпиаде участников, сопровождающих лиц (проезд, питание) несут направляющие организации.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1B87" w:rsidRPr="00301B87" w:rsidRDefault="00301B87" w:rsidP="00301B8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01B87">
        <w:rPr>
          <w:rFonts w:eastAsiaTheme="minorHAnsi"/>
          <w:b/>
          <w:sz w:val="28"/>
          <w:szCs w:val="28"/>
          <w:lang w:eastAsia="en-US"/>
        </w:rPr>
        <w:t>Реквизиты: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Государственное учреждение культуры Тульской области «Объединение центров развития культуры» (ГУК ТО «ОЦРК»)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Директор Арбекова Елена Владимировна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Действует на основании Устава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Юрид., факт. адрес: 300028, г.Тула, ул., 9 Мая, д.1 Б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ИНН 7104523449, КПП 710401001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 xml:space="preserve">ОГРН 1137154041067, ОКПО -  24661203, ОКАТО - 70401368000, 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ОКТМО- 70701000001, ОКОГУ - 2300231, ОКОПФ– 75201, ОКФС - 13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л/с 104.29.000.8 министерство финансов Тульской области (ГУК ТО «ОЦРК»),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 xml:space="preserve">р/с 40601810370033000001 в Отделение Тула г. Тула 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01B87">
        <w:rPr>
          <w:rFonts w:eastAsiaTheme="minorHAnsi"/>
          <w:sz w:val="28"/>
          <w:szCs w:val="28"/>
          <w:lang w:eastAsia="en-US"/>
        </w:rPr>
        <w:t>БИК 047003001</w:t>
      </w: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1B87" w:rsidRPr="00301B87" w:rsidRDefault="00301B87" w:rsidP="00301B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1B87" w:rsidRPr="00301B87" w:rsidRDefault="00301B87" w:rsidP="00301B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1B87" w:rsidRDefault="00301B87" w:rsidP="006B62CC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3B36B9" w:rsidRDefault="000C3D42" w:rsidP="009272C4">
      <w:pPr>
        <w:spacing w:after="200" w:line="276" w:lineRule="auto"/>
        <w:jc w:val="right"/>
        <w:rPr>
          <w:sz w:val="28"/>
          <w:szCs w:val="28"/>
        </w:rPr>
      </w:pPr>
      <w:r w:rsidRPr="00FF0F47">
        <w:br w:type="page"/>
      </w:r>
      <w:bookmarkStart w:id="0" w:name="_GoBack"/>
      <w:bookmarkEnd w:id="0"/>
      <w:r w:rsidR="009272C4">
        <w:rPr>
          <w:sz w:val="28"/>
          <w:szCs w:val="28"/>
        </w:rPr>
        <w:lastRenderedPageBreak/>
        <w:t xml:space="preserve"> </w:t>
      </w:r>
    </w:p>
    <w:p w:rsidR="00943B12" w:rsidRPr="000F29D4" w:rsidRDefault="00943B12" w:rsidP="003B36B9">
      <w:pPr>
        <w:spacing w:after="200" w:line="276" w:lineRule="auto"/>
        <w:jc w:val="right"/>
        <w:rPr>
          <w:sz w:val="28"/>
          <w:szCs w:val="28"/>
        </w:rPr>
      </w:pPr>
    </w:p>
    <w:sectPr w:rsidR="00943B12" w:rsidRPr="000F29D4" w:rsidSect="0011763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FA1"/>
    <w:multiLevelType w:val="hybridMultilevel"/>
    <w:tmpl w:val="10F00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8221B1"/>
    <w:multiLevelType w:val="hybridMultilevel"/>
    <w:tmpl w:val="8B7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C07"/>
    <w:multiLevelType w:val="hybridMultilevel"/>
    <w:tmpl w:val="7EC270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9B4AE4"/>
    <w:multiLevelType w:val="hybridMultilevel"/>
    <w:tmpl w:val="8E9CA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7469E8"/>
    <w:multiLevelType w:val="hybridMultilevel"/>
    <w:tmpl w:val="839C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9F5F07"/>
    <w:multiLevelType w:val="hybridMultilevel"/>
    <w:tmpl w:val="A3CE9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F46BD9"/>
    <w:multiLevelType w:val="hybridMultilevel"/>
    <w:tmpl w:val="5B3A3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224A69"/>
    <w:multiLevelType w:val="hybridMultilevel"/>
    <w:tmpl w:val="A5A09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CE48B5"/>
    <w:multiLevelType w:val="hybridMultilevel"/>
    <w:tmpl w:val="1B782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5F01FB"/>
    <w:multiLevelType w:val="hybridMultilevel"/>
    <w:tmpl w:val="3E606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06118B"/>
    <w:multiLevelType w:val="hybridMultilevel"/>
    <w:tmpl w:val="6A909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5"/>
    <w:rsid w:val="0001046F"/>
    <w:rsid w:val="000331A5"/>
    <w:rsid w:val="000570D2"/>
    <w:rsid w:val="00081052"/>
    <w:rsid w:val="00097D37"/>
    <w:rsid w:val="000A231A"/>
    <w:rsid w:val="000C3D42"/>
    <w:rsid w:val="000F29D4"/>
    <w:rsid w:val="0011763B"/>
    <w:rsid w:val="0016267D"/>
    <w:rsid w:val="00164C90"/>
    <w:rsid w:val="001A763D"/>
    <w:rsid w:val="00202E85"/>
    <w:rsid w:val="00262D67"/>
    <w:rsid w:val="00301B87"/>
    <w:rsid w:val="00324BEE"/>
    <w:rsid w:val="00385FF5"/>
    <w:rsid w:val="003B36B9"/>
    <w:rsid w:val="003C13C5"/>
    <w:rsid w:val="003C65AA"/>
    <w:rsid w:val="003F1270"/>
    <w:rsid w:val="00485368"/>
    <w:rsid w:val="004C7E91"/>
    <w:rsid w:val="00512065"/>
    <w:rsid w:val="0059681F"/>
    <w:rsid w:val="005A0DA1"/>
    <w:rsid w:val="005B0AEF"/>
    <w:rsid w:val="005D25C2"/>
    <w:rsid w:val="00613E7A"/>
    <w:rsid w:val="00670A5F"/>
    <w:rsid w:val="006B4361"/>
    <w:rsid w:val="006B62CC"/>
    <w:rsid w:val="00741350"/>
    <w:rsid w:val="00741F30"/>
    <w:rsid w:val="00835BC7"/>
    <w:rsid w:val="00856544"/>
    <w:rsid w:val="008960D2"/>
    <w:rsid w:val="009272C4"/>
    <w:rsid w:val="00943B12"/>
    <w:rsid w:val="009B2F3D"/>
    <w:rsid w:val="009C589F"/>
    <w:rsid w:val="009C68D3"/>
    <w:rsid w:val="00A11594"/>
    <w:rsid w:val="00A53985"/>
    <w:rsid w:val="00AA7FEB"/>
    <w:rsid w:val="00AE3BB3"/>
    <w:rsid w:val="00B328E6"/>
    <w:rsid w:val="00B43B96"/>
    <w:rsid w:val="00B8025E"/>
    <w:rsid w:val="00BC4968"/>
    <w:rsid w:val="00C37D02"/>
    <w:rsid w:val="00C5166E"/>
    <w:rsid w:val="00C57F57"/>
    <w:rsid w:val="00C63B5D"/>
    <w:rsid w:val="00CA2888"/>
    <w:rsid w:val="00CB1DAB"/>
    <w:rsid w:val="00CE40D3"/>
    <w:rsid w:val="00DC07A0"/>
    <w:rsid w:val="00DC31E1"/>
    <w:rsid w:val="00E120AF"/>
    <w:rsid w:val="00E13E8E"/>
    <w:rsid w:val="00E459C4"/>
    <w:rsid w:val="00E81FB6"/>
    <w:rsid w:val="00FF0F4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0A8CD-ACD8-424B-AF3B-44CF03E0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E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2CC"/>
    <w:pPr>
      <w:ind w:left="720"/>
      <w:contextualSpacing/>
    </w:pPr>
  </w:style>
  <w:style w:type="table" w:styleId="a5">
    <w:name w:val="Table Grid"/>
    <w:basedOn w:val="a1"/>
    <w:uiPriority w:val="59"/>
    <w:rsid w:val="000C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F2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UserArt</dc:creator>
  <cp:lastModifiedBy>Пользователь</cp:lastModifiedBy>
  <cp:revision>7</cp:revision>
  <cp:lastPrinted>2017-05-26T09:42:00Z</cp:lastPrinted>
  <dcterms:created xsi:type="dcterms:W3CDTF">2019-07-12T12:22:00Z</dcterms:created>
  <dcterms:modified xsi:type="dcterms:W3CDTF">2019-07-18T13:37:00Z</dcterms:modified>
</cp:coreProperties>
</file>