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99" w:rsidRDefault="00FE4C99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7011E0" w:rsidRDefault="00FE4C99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областного конкурса </w:t>
      </w:r>
      <w:r w:rsidR="00015AB3">
        <w:rPr>
          <w:rFonts w:ascii="Times New Roman" w:hAnsi="Times New Roman"/>
          <w:b/>
          <w:sz w:val="28"/>
          <w:szCs w:val="28"/>
        </w:rPr>
        <w:t xml:space="preserve">видеороликов и фильмов </w:t>
      </w:r>
    </w:p>
    <w:p w:rsidR="00FE4C99" w:rsidRDefault="00FE4C99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внеклассной воспитательной работы</w:t>
      </w:r>
    </w:p>
    <w:p w:rsidR="00FE4C99" w:rsidRDefault="00FE4C99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детских школ искусств Тульской области</w:t>
      </w:r>
    </w:p>
    <w:p w:rsidR="007011E0" w:rsidRPr="007011E0" w:rsidRDefault="00015AB3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1E0">
        <w:rPr>
          <w:rFonts w:ascii="Times New Roman" w:hAnsi="Times New Roman"/>
          <w:b/>
          <w:sz w:val="28"/>
          <w:szCs w:val="28"/>
        </w:rPr>
        <w:t>«Пусть будет МИР</w:t>
      </w:r>
      <w:r w:rsidR="00FE4C99" w:rsidRPr="007011E0">
        <w:rPr>
          <w:rFonts w:ascii="Times New Roman" w:hAnsi="Times New Roman"/>
          <w:b/>
          <w:sz w:val="28"/>
          <w:szCs w:val="28"/>
        </w:rPr>
        <w:t>»</w:t>
      </w:r>
      <w:r w:rsidR="007011E0" w:rsidRPr="007011E0">
        <w:rPr>
          <w:rFonts w:ascii="Times New Roman" w:hAnsi="Times New Roman"/>
          <w:b/>
          <w:sz w:val="28"/>
          <w:szCs w:val="28"/>
        </w:rPr>
        <w:t xml:space="preserve">, </w:t>
      </w:r>
    </w:p>
    <w:p w:rsidR="007011E0" w:rsidRDefault="007011E0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1E0">
        <w:rPr>
          <w:rFonts w:ascii="Times New Roman" w:hAnsi="Times New Roman"/>
          <w:b/>
          <w:sz w:val="28"/>
          <w:szCs w:val="28"/>
        </w:rPr>
        <w:t xml:space="preserve">посвященный Году памяти и славы в честь 75-летия Победы </w:t>
      </w:r>
    </w:p>
    <w:p w:rsidR="00FE4C99" w:rsidRDefault="007011E0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1E0">
        <w:rPr>
          <w:rFonts w:ascii="Times New Roman" w:hAnsi="Times New Roman"/>
          <w:b/>
          <w:sz w:val="28"/>
          <w:szCs w:val="28"/>
        </w:rPr>
        <w:t>в Великой Отечественной войне.</w:t>
      </w:r>
    </w:p>
    <w:p w:rsidR="007011E0" w:rsidRPr="007011E0" w:rsidRDefault="007011E0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C99" w:rsidRDefault="00FE4C99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  <w:r w:rsidR="00E13E6B">
        <w:rPr>
          <w:rFonts w:ascii="Times New Roman" w:hAnsi="Times New Roman"/>
          <w:b/>
          <w:sz w:val="28"/>
          <w:szCs w:val="28"/>
        </w:rPr>
        <w:t>.</w:t>
      </w:r>
    </w:p>
    <w:p w:rsidR="00FE4C99" w:rsidRDefault="00FE4C99" w:rsidP="00FE4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C99" w:rsidRDefault="00FE4C99" w:rsidP="00FE4C99">
      <w:pPr>
        <w:pStyle w:val="HTML"/>
        <w:keepLines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Областной конкурс </w:t>
      </w:r>
      <w:r w:rsidR="00015AB3">
        <w:rPr>
          <w:rFonts w:ascii="Times New Roman" w:hAnsi="Times New Roman"/>
          <w:sz w:val="28"/>
          <w:szCs w:val="28"/>
        </w:rPr>
        <w:t xml:space="preserve">видеороликов и фильмов </w:t>
      </w:r>
      <w:r>
        <w:rPr>
          <w:rFonts w:ascii="Times New Roman" w:hAnsi="Times New Roman"/>
          <w:sz w:val="28"/>
          <w:szCs w:val="28"/>
        </w:rPr>
        <w:t>внеклассной воспитательной работы детских школ искусств Тульской области</w:t>
      </w:r>
      <w:r w:rsidR="007011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в соответствии с перспективным планом творческих мероприятий учебно-методического центра по образованию и повышению квалификации государственного учреждения культуры Тульской области «Объединение центров развития культуры» </w:t>
      </w:r>
      <w:r>
        <w:rPr>
          <w:rFonts w:ascii="Times New Roman" w:hAnsi="Times New Roman" w:cs="Times New Roman"/>
          <w:sz w:val="28"/>
          <w:szCs w:val="24"/>
        </w:rPr>
        <w:t>(ГУК ТО «ОЦРК»)</w:t>
      </w:r>
      <w:r>
        <w:rPr>
          <w:rFonts w:ascii="Times New Roman" w:hAnsi="Times New Roman"/>
          <w:sz w:val="28"/>
          <w:szCs w:val="28"/>
        </w:rPr>
        <w:t>.</w:t>
      </w:r>
    </w:p>
    <w:p w:rsidR="00FE4C99" w:rsidRDefault="00FE4C99" w:rsidP="00FE4C9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E13E6B">
        <w:rPr>
          <w:color w:val="000000" w:themeColor="text1"/>
          <w:sz w:val="28"/>
          <w:szCs w:val="28"/>
        </w:rPr>
        <w:t>В соответствии с </w:t>
      </w:r>
      <w:hyperlink r:id="rId5" w:history="1">
        <w:r w:rsidRPr="00E13E6B">
          <w:rPr>
            <w:rStyle w:val="a3"/>
            <w:b/>
            <w:color w:val="000000" w:themeColor="text1"/>
            <w:sz w:val="28"/>
            <w:szCs w:val="28"/>
          </w:rPr>
          <w:t>Указом Президента Владимира Путина</w:t>
        </w:r>
      </w:hyperlink>
      <w:r w:rsidR="007011E0" w:rsidRPr="00E13E6B">
        <w:rPr>
          <w:b/>
          <w:color w:val="000000" w:themeColor="text1"/>
          <w:sz w:val="28"/>
          <w:szCs w:val="28"/>
        </w:rPr>
        <w:t> 2020</w:t>
      </w:r>
      <w:r w:rsidRPr="00E13E6B">
        <w:rPr>
          <w:b/>
          <w:color w:val="000000" w:themeColor="text1"/>
          <w:sz w:val="28"/>
          <w:szCs w:val="28"/>
        </w:rPr>
        <w:t xml:space="preserve"> год</w:t>
      </w:r>
      <w:r w:rsidRPr="00E13E6B">
        <w:rPr>
          <w:color w:val="000000" w:themeColor="text1"/>
          <w:sz w:val="28"/>
          <w:szCs w:val="28"/>
        </w:rPr>
        <w:t xml:space="preserve"> </w:t>
      </w:r>
      <w:r w:rsidR="007011E0" w:rsidRPr="00E13E6B">
        <w:rPr>
          <w:color w:val="000000" w:themeColor="text1"/>
          <w:sz w:val="28"/>
          <w:szCs w:val="28"/>
        </w:rPr>
        <w:t xml:space="preserve">в Российской Федерации объявлен </w:t>
      </w:r>
      <w:r w:rsidR="007011E0">
        <w:rPr>
          <w:sz w:val="28"/>
          <w:szCs w:val="28"/>
        </w:rPr>
        <w:t>Годом памяти и славы в честь 75 – летия Победы в Великой Отечественной войне.</w:t>
      </w:r>
    </w:p>
    <w:p w:rsidR="00E13E6B" w:rsidRDefault="00E13E6B" w:rsidP="00FE4C9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color w:val="666666"/>
          <w:sz w:val="28"/>
          <w:szCs w:val="28"/>
        </w:rPr>
      </w:pPr>
    </w:p>
    <w:p w:rsidR="007011E0" w:rsidRPr="007011E0" w:rsidRDefault="007011E0" w:rsidP="007011E0">
      <w:pPr>
        <w:tabs>
          <w:tab w:val="left" w:pos="360"/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1E0">
        <w:rPr>
          <w:rFonts w:ascii="Times New Roman" w:hAnsi="Times New Roman" w:cs="Times New Roman"/>
          <w:b/>
          <w:sz w:val="28"/>
          <w:szCs w:val="28"/>
        </w:rPr>
        <w:t xml:space="preserve">2.Организаторы:  </w:t>
      </w:r>
    </w:p>
    <w:p w:rsidR="007011E0" w:rsidRPr="00043E2A" w:rsidRDefault="007011E0" w:rsidP="00043E2A">
      <w:pPr>
        <w:tabs>
          <w:tab w:val="left" w:pos="851"/>
          <w:tab w:val="left" w:pos="1134"/>
        </w:tabs>
        <w:jc w:val="both"/>
        <w:rPr>
          <w:rStyle w:val="2"/>
          <w:sz w:val="28"/>
          <w:szCs w:val="28"/>
          <w:shd w:val="clear" w:color="auto" w:fill="auto"/>
        </w:rPr>
      </w:pPr>
      <w:r w:rsidRPr="007011E0">
        <w:rPr>
          <w:rFonts w:ascii="Times New Roman" w:hAnsi="Times New Roman" w:cs="Times New Roman"/>
          <w:sz w:val="28"/>
          <w:szCs w:val="28"/>
        </w:rPr>
        <w:t>-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культуры»;</w:t>
      </w:r>
    </w:p>
    <w:p w:rsidR="007011E0" w:rsidRPr="00043E2A" w:rsidRDefault="007011E0" w:rsidP="00043E2A">
      <w:pPr>
        <w:pStyle w:val="a5"/>
        <w:spacing w:line="240" w:lineRule="auto"/>
        <w:ind w:left="786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011E0">
        <w:rPr>
          <w:rStyle w:val="2"/>
          <w:b/>
          <w:color w:val="000000"/>
          <w:sz w:val="28"/>
          <w:szCs w:val="28"/>
        </w:rPr>
        <w:t>3.Цели и задачи Конкурса:</w:t>
      </w:r>
    </w:p>
    <w:p w:rsidR="00FE4C99" w:rsidRDefault="00043E2A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FE4C99">
        <w:rPr>
          <w:rFonts w:ascii="Times New Roman" w:hAnsi="Times New Roman"/>
          <w:b/>
          <w:sz w:val="28"/>
          <w:szCs w:val="28"/>
        </w:rPr>
        <w:t>ели конкурса:</w:t>
      </w:r>
    </w:p>
    <w:p w:rsidR="00FE4C99" w:rsidRDefault="00C6718A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внимания</w:t>
      </w:r>
      <w:r w:rsidR="00FE4C99">
        <w:rPr>
          <w:rFonts w:ascii="Times New Roman" w:hAnsi="Times New Roman"/>
          <w:sz w:val="28"/>
          <w:szCs w:val="28"/>
        </w:rPr>
        <w:t xml:space="preserve"> образовательных учреждений дополнительного образования детей Тульской области к вопросам внеклассной воспитательной работы </w:t>
      </w:r>
      <w:r w:rsidR="00FE4C99">
        <w:rPr>
          <w:rFonts w:ascii="Times New Roman" w:hAnsi="Times New Roman" w:cs="Times New Roman"/>
          <w:sz w:val="28"/>
          <w:szCs w:val="28"/>
        </w:rPr>
        <w:t>по поддержке и развитию детского художественного</w:t>
      </w:r>
      <w:r w:rsidR="007011E0">
        <w:rPr>
          <w:rFonts w:ascii="Times New Roman" w:hAnsi="Times New Roman" w:cs="Times New Roman"/>
          <w:sz w:val="28"/>
          <w:szCs w:val="28"/>
        </w:rPr>
        <w:t xml:space="preserve"> и видео</w:t>
      </w:r>
      <w:r w:rsidR="00FE4C99">
        <w:rPr>
          <w:rFonts w:ascii="Times New Roman" w:hAnsi="Times New Roman" w:cs="Times New Roman"/>
          <w:sz w:val="28"/>
          <w:szCs w:val="28"/>
        </w:rPr>
        <w:t xml:space="preserve"> творчества;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- привлечение внимания юного поколения к </w:t>
      </w:r>
      <w:r w:rsidR="00043E2A">
        <w:rPr>
          <w:rStyle w:val="FontStyle13"/>
          <w:sz w:val="28"/>
          <w:szCs w:val="28"/>
        </w:rPr>
        <w:t>истории своего</w:t>
      </w:r>
      <w:r>
        <w:rPr>
          <w:rStyle w:val="FontStyle13"/>
          <w:sz w:val="28"/>
          <w:szCs w:val="28"/>
        </w:rPr>
        <w:t xml:space="preserve"> народа;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 побуждение к творческому росту молодых дарований;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Style w:val="FontStyle13"/>
          <w:sz w:val="28"/>
          <w:szCs w:val="28"/>
        </w:rPr>
        <w:t>- создание среды для творче</w:t>
      </w:r>
      <w:r w:rsidR="00E13E6B">
        <w:rPr>
          <w:rStyle w:val="FontStyle13"/>
          <w:sz w:val="28"/>
          <w:szCs w:val="28"/>
        </w:rPr>
        <w:t>ства и общения детей и молодежи;</w:t>
      </w:r>
    </w:p>
    <w:p w:rsidR="00FE4C99" w:rsidRDefault="00E13E6B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FE4C99">
        <w:rPr>
          <w:rFonts w:ascii="Times New Roman" w:hAnsi="Times New Roman"/>
          <w:b/>
          <w:sz w:val="28"/>
          <w:szCs w:val="28"/>
        </w:rPr>
        <w:t>адачи конкурса: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поддержка педагогического опыта организации внеклассной воспитательной работы;</w:t>
      </w:r>
    </w:p>
    <w:p w:rsidR="00FE4C99" w:rsidRDefault="00FE4C99" w:rsidP="00FE4C9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распространение разнообразных современных форм организации внеклассной воспитательной работы в детских школах искусств;</w:t>
      </w:r>
    </w:p>
    <w:p w:rsidR="00FE4C99" w:rsidRDefault="00FE4C99" w:rsidP="00FE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365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 воспитание в подрастающем поколении уважения к традициям;</w:t>
      </w:r>
    </w:p>
    <w:p w:rsidR="00FE4C99" w:rsidRPr="00043E2A" w:rsidRDefault="00043E2A" w:rsidP="00043E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повышение эффективности применения информационно-коммуникационных технологий в деятельности учащихся и преподавателей детских школ искусств;</w:t>
      </w:r>
    </w:p>
    <w:p w:rsidR="00FE4C99" w:rsidRDefault="00E13E6B" w:rsidP="00FE4C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1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FE4C99">
        <w:rPr>
          <w:rFonts w:ascii="Times New Roman" w:hAnsi="Times New Roman" w:cs="Times New Roman"/>
          <w:sz w:val="28"/>
        </w:rPr>
        <w:t>выявление и поддержка талантливых детей в области изобразительного, декоративно-прикладного творчества, музыкального исполнительства и театрального искусства</w:t>
      </w:r>
      <w:r w:rsidR="00A33406">
        <w:rPr>
          <w:rFonts w:ascii="Times New Roman" w:hAnsi="Times New Roman" w:cs="Times New Roman"/>
          <w:sz w:val="28"/>
        </w:rPr>
        <w:t xml:space="preserve"> и видео-творчества</w:t>
      </w:r>
      <w:r w:rsidR="00FE4C99">
        <w:rPr>
          <w:rFonts w:ascii="Times New Roman" w:hAnsi="Times New Roman" w:cs="Times New Roman"/>
          <w:sz w:val="28"/>
        </w:rPr>
        <w:t>.</w:t>
      </w:r>
    </w:p>
    <w:p w:rsidR="00FE4C99" w:rsidRDefault="00FE4C99" w:rsidP="00FE4C9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конкурса – коллективы преподавателей и учащихся детских музыкальных, художественных школ и детских школ искусств Тульской области.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Конкурсную комиссию (жюри) конкурса формирует организатор конкурса.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99" w:rsidRDefault="00A33406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Сроки и формы проведения К</w:t>
      </w:r>
      <w:r w:rsidR="00FE4C99">
        <w:rPr>
          <w:rFonts w:ascii="Times New Roman" w:hAnsi="Times New Roman"/>
          <w:b/>
          <w:sz w:val="28"/>
          <w:szCs w:val="28"/>
        </w:rPr>
        <w:t>онкурса</w:t>
      </w:r>
      <w:r w:rsidR="00E13E6B">
        <w:rPr>
          <w:rFonts w:ascii="Times New Roman" w:hAnsi="Times New Roman"/>
          <w:b/>
          <w:sz w:val="28"/>
          <w:szCs w:val="28"/>
        </w:rPr>
        <w:t>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C99" w:rsidRPr="00A33406" w:rsidRDefault="00FE4C99" w:rsidP="00A3340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конкурса: конкурс проводится в период </w:t>
      </w:r>
      <w:r w:rsidR="00C6718A" w:rsidRPr="00C6718A">
        <w:rPr>
          <w:rFonts w:ascii="Times New Roman" w:hAnsi="Times New Roman" w:cs="Times New Roman"/>
          <w:b/>
          <w:sz w:val="28"/>
          <w:szCs w:val="28"/>
        </w:rPr>
        <w:t>с 9 по 30</w:t>
      </w:r>
      <w:r w:rsidR="00043E2A" w:rsidRPr="007011E0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043E2A" w:rsidRPr="007011E0">
        <w:rPr>
          <w:rStyle w:val="2"/>
          <w:b/>
          <w:color w:val="000000"/>
          <w:sz w:val="28"/>
          <w:szCs w:val="28"/>
        </w:rPr>
        <w:t xml:space="preserve"> 2020 г.</w:t>
      </w:r>
    </w:p>
    <w:p w:rsidR="00FE4C99" w:rsidRDefault="00A33406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FE4C99">
        <w:rPr>
          <w:rFonts w:ascii="Times New Roman" w:hAnsi="Times New Roman"/>
          <w:b/>
          <w:sz w:val="28"/>
          <w:szCs w:val="28"/>
        </w:rPr>
        <w:t>Формы участия в конкурсе</w:t>
      </w:r>
      <w:r w:rsidR="00E13E6B">
        <w:rPr>
          <w:rFonts w:ascii="Times New Roman" w:hAnsi="Times New Roman"/>
          <w:b/>
          <w:sz w:val="28"/>
          <w:szCs w:val="28"/>
        </w:rPr>
        <w:t>.</w:t>
      </w:r>
    </w:p>
    <w:p w:rsidR="007757EC" w:rsidRDefault="007757EC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7EC" w:rsidRDefault="007757EC" w:rsidP="0077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проводится по двум номинациям:</w:t>
      </w:r>
    </w:p>
    <w:p w:rsidR="007757EC" w:rsidRDefault="007757EC" w:rsidP="0077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57EC" w:rsidRDefault="00CE7ADD" w:rsidP="0077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видео</w:t>
      </w:r>
      <w:r w:rsidR="007757EC">
        <w:rPr>
          <w:rFonts w:ascii="Times New Roman" w:hAnsi="Times New Roman"/>
          <w:b/>
          <w:sz w:val="28"/>
          <w:szCs w:val="28"/>
        </w:rPr>
        <w:t>ролик</w:t>
      </w:r>
      <w:r w:rsidR="00D6049F">
        <w:rPr>
          <w:rFonts w:ascii="Times New Roman" w:hAnsi="Times New Roman"/>
          <w:b/>
          <w:sz w:val="28"/>
          <w:szCs w:val="28"/>
        </w:rPr>
        <w:t xml:space="preserve"> (до</w:t>
      </w:r>
      <w:r w:rsidR="003C7217">
        <w:rPr>
          <w:rFonts w:ascii="Times New Roman" w:hAnsi="Times New Roman"/>
          <w:b/>
          <w:sz w:val="28"/>
          <w:szCs w:val="28"/>
        </w:rPr>
        <w:t xml:space="preserve"> 8 </w:t>
      </w:r>
      <w:r w:rsidR="007757EC">
        <w:rPr>
          <w:rFonts w:ascii="Times New Roman" w:hAnsi="Times New Roman"/>
          <w:b/>
          <w:sz w:val="28"/>
          <w:szCs w:val="28"/>
        </w:rPr>
        <w:t>минут);</w:t>
      </w:r>
    </w:p>
    <w:p w:rsidR="007757EC" w:rsidRDefault="00D369E8" w:rsidP="007757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D6049F">
        <w:rPr>
          <w:rFonts w:ascii="Times New Roman" w:hAnsi="Times New Roman"/>
          <w:b/>
          <w:sz w:val="28"/>
          <w:szCs w:val="28"/>
        </w:rPr>
        <w:t xml:space="preserve"> фильм (до 20 минут)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45950" w:rsidRDefault="00645950" w:rsidP="0090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 </w:t>
      </w:r>
      <w:r w:rsidR="00902766">
        <w:rPr>
          <w:rFonts w:ascii="Times New Roman" w:hAnsi="Times New Roman"/>
          <w:sz w:val="28"/>
          <w:szCs w:val="28"/>
        </w:rPr>
        <w:t>по каждой номинации</w:t>
      </w:r>
      <w:r w:rsidR="00C6718A">
        <w:rPr>
          <w:rFonts w:ascii="Times New Roman" w:hAnsi="Times New Roman"/>
          <w:sz w:val="28"/>
          <w:szCs w:val="28"/>
        </w:rPr>
        <w:t xml:space="preserve"> не ограниченно</w:t>
      </w:r>
      <w:r w:rsidR="00902766">
        <w:rPr>
          <w:rFonts w:ascii="Times New Roman" w:hAnsi="Times New Roman"/>
          <w:sz w:val="28"/>
          <w:szCs w:val="28"/>
        </w:rPr>
        <w:t>.</w:t>
      </w:r>
    </w:p>
    <w:p w:rsidR="00902766" w:rsidRPr="00902766" w:rsidRDefault="00902766" w:rsidP="0090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950" w:rsidRPr="00CE0AB4" w:rsidRDefault="00E13E6B" w:rsidP="009027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E0AB4">
        <w:rPr>
          <w:rFonts w:ascii="Times New Roman" w:hAnsi="Times New Roman" w:cs="Times New Roman"/>
          <w:sz w:val="28"/>
          <w:szCs w:val="28"/>
        </w:rPr>
        <w:t>В представленных работах могут быть продемонстрированы подробные</w:t>
      </w:r>
      <w:r w:rsidR="00645950" w:rsidRPr="00645950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CE0AB4">
        <w:rPr>
          <w:rFonts w:ascii="Times New Roman" w:hAnsi="Times New Roman" w:cs="Times New Roman"/>
          <w:sz w:val="28"/>
          <w:szCs w:val="28"/>
        </w:rPr>
        <w:t>ы</w:t>
      </w:r>
      <w:r w:rsidR="00645950" w:rsidRPr="00645950">
        <w:rPr>
          <w:rFonts w:ascii="Times New Roman" w:hAnsi="Times New Roman" w:cs="Times New Roman"/>
          <w:sz w:val="28"/>
          <w:szCs w:val="28"/>
        </w:rPr>
        <w:t xml:space="preserve"> о конкретном подвиге во время войны, боевых наградах или наградах, полученных за </w:t>
      </w:r>
      <w:r w:rsidR="00CE0AB4">
        <w:rPr>
          <w:rFonts w:ascii="Times New Roman" w:hAnsi="Times New Roman" w:cs="Times New Roman"/>
          <w:sz w:val="28"/>
          <w:szCs w:val="28"/>
        </w:rPr>
        <w:t>подвиг, фронтовые фотографии</w:t>
      </w:r>
      <w:r w:rsidR="00645950" w:rsidRPr="00645950">
        <w:rPr>
          <w:rFonts w:ascii="Times New Roman" w:hAnsi="Times New Roman" w:cs="Times New Roman"/>
          <w:sz w:val="28"/>
          <w:szCs w:val="28"/>
        </w:rPr>
        <w:t xml:space="preserve"> или довоенный портр</w:t>
      </w:r>
      <w:r w:rsidR="00CE0AB4">
        <w:rPr>
          <w:rFonts w:ascii="Times New Roman" w:hAnsi="Times New Roman" w:cs="Times New Roman"/>
          <w:sz w:val="28"/>
          <w:szCs w:val="28"/>
        </w:rPr>
        <w:t>ет участника, а также информация</w:t>
      </w:r>
      <w:r w:rsidR="00645950" w:rsidRPr="00645950">
        <w:rPr>
          <w:rFonts w:ascii="Times New Roman" w:hAnsi="Times New Roman" w:cs="Times New Roman"/>
          <w:sz w:val="28"/>
          <w:szCs w:val="28"/>
        </w:rPr>
        <w:t xml:space="preserve"> о населенном пункте и регионе, где он родился и откуда ушел на фронт</w:t>
      </w:r>
      <w:r w:rsidR="00CE0AB4">
        <w:rPr>
          <w:rFonts w:ascii="Times New Roman" w:hAnsi="Times New Roman" w:cs="Times New Roman"/>
          <w:sz w:val="28"/>
          <w:szCs w:val="28"/>
        </w:rPr>
        <w:t xml:space="preserve"> герой</w:t>
      </w:r>
      <w:r w:rsidR="00645950" w:rsidRPr="00645950">
        <w:rPr>
          <w:rFonts w:ascii="Times New Roman" w:hAnsi="Times New Roman" w:cs="Times New Roman"/>
          <w:sz w:val="28"/>
          <w:szCs w:val="28"/>
        </w:rPr>
        <w:t>. Истории могут быть посвящены героям фронта, работникам тыла и тем, кто пе</w:t>
      </w:r>
      <w:r w:rsidR="00CE0AB4">
        <w:rPr>
          <w:rFonts w:ascii="Times New Roman" w:hAnsi="Times New Roman" w:cs="Times New Roman"/>
          <w:sz w:val="28"/>
          <w:szCs w:val="28"/>
        </w:rPr>
        <w:t xml:space="preserve">режил войну в детском возрасте, а также могут войти данные о </w:t>
      </w:r>
      <w:r w:rsidR="00CE0AB4" w:rsidRPr="00645950">
        <w:rPr>
          <w:rFonts w:ascii="Times New Roman" w:hAnsi="Times New Roman" w:cs="Times New Roman"/>
          <w:sz w:val="28"/>
          <w:szCs w:val="28"/>
        </w:rPr>
        <w:t>подвигах своих родственников, прошедших Великую Отечестве</w:t>
      </w:r>
      <w:r w:rsidR="00CE0AB4">
        <w:rPr>
          <w:rFonts w:ascii="Times New Roman" w:hAnsi="Times New Roman" w:cs="Times New Roman"/>
          <w:sz w:val="28"/>
          <w:szCs w:val="28"/>
        </w:rPr>
        <w:t xml:space="preserve">нную войну, </w:t>
      </w:r>
      <w:r w:rsidR="00CE0AB4" w:rsidRPr="00CE0AB4">
        <w:rPr>
          <w:rFonts w:ascii="Times New Roman" w:hAnsi="Times New Roman" w:cs="Times New Roman"/>
          <w:color w:val="000000" w:themeColor="text1"/>
          <w:sz w:val="28"/>
          <w:szCs w:val="28"/>
        </w:rPr>
        <w:t>о параде 1945 года, о ежегодных парадах 9 мая, показе вое</w:t>
      </w:r>
      <w:r w:rsidR="00CE0A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технике, бессметном полке, </w:t>
      </w:r>
      <w:r w:rsidR="00CE0AB4" w:rsidRPr="00CE0AB4">
        <w:rPr>
          <w:rFonts w:ascii="Times New Roman" w:hAnsi="Times New Roman" w:cs="Times New Roman"/>
          <w:color w:val="000000"/>
          <w:sz w:val="28"/>
          <w:szCs w:val="28"/>
        </w:rPr>
        <w:t>героизме тружеников тыла Северного Сахалина в годы Великой Отечественной войны, штурме Рейхстага и т.д.</w:t>
      </w:r>
    </w:p>
    <w:p w:rsidR="00902766" w:rsidRDefault="00902766" w:rsidP="00902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конкурсному мероприятию</w:t>
      </w:r>
      <w:r w:rsidR="00E13E6B">
        <w:rPr>
          <w:rFonts w:ascii="Times New Roman" w:hAnsi="Times New Roman"/>
          <w:b/>
          <w:sz w:val="28"/>
          <w:szCs w:val="28"/>
        </w:rPr>
        <w:t>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4C99" w:rsidRDefault="00FE4C99" w:rsidP="003C72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Весь музыкальный и художественный материал, используемый в конкурсной программе, должен соответ</w:t>
      </w:r>
      <w:r w:rsidR="00CE0AB4">
        <w:rPr>
          <w:rFonts w:ascii="Times New Roman" w:hAnsi="Times New Roman"/>
          <w:sz w:val="28"/>
          <w:szCs w:val="28"/>
        </w:rPr>
        <w:t xml:space="preserve">ствовать теме </w:t>
      </w:r>
      <w:r w:rsidR="00CE0AB4" w:rsidRPr="00CE0AB4">
        <w:rPr>
          <w:rFonts w:ascii="Times New Roman" w:hAnsi="Times New Roman"/>
          <w:sz w:val="28"/>
          <w:szCs w:val="28"/>
        </w:rPr>
        <w:t xml:space="preserve">«Пусть будет МИР», посвященный Году памяти и славы в честь 75-летия Победы </w:t>
      </w:r>
      <w:r w:rsidR="003C7217">
        <w:rPr>
          <w:rFonts w:ascii="Times New Roman" w:hAnsi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/>
          <w:sz w:val="28"/>
          <w:szCs w:val="28"/>
        </w:rPr>
        <w:t>».</w:t>
      </w:r>
    </w:p>
    <w:p w:rsidR="003C7217" w:rsidRPr="003C7217" w:rsidRDefault="003C7217" w:rsidP="003C7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7217">
        <w:rPr>
          <w:rFonts w:ascii="Times New Roman" w:hAnsi="Times New Roman" w:cs="Times New Roman"/>
          <w:sz w:val="28"/>
          <w:szCs w:val="28"/>
        </w:rPr>
        <w:t>На Конкурс предоставляются видеоролики</w:t>
      </w:r>
      <w:r w:rsidR="00D6049F">
        <w:rPr>
          <w:rFonts w:ascii="Times New Roman" w:hAnsi="Times New Roman" w:cs="Times New Roman"/>
          <w:sz w:val="28"/>
          <w:szCs w:val="28"/>
        </w:rPr>
        <w:t xml:space="preserve"> и фильмы</w:t>
      </w:r>
      <w:r w:rsidRPr="003C7217">
        <w:rPr>
          <w:rFonts w:ascii="Times New Roman" w:hAnsi="Times New Roman" w:cs="Times New Roman"/>
          <w:sz w:val="28"/>
          <w:szCs w:val="28"/>
        </w:rPr>
        <w:t>, соответствующие тематике конкурса, материал зафиксирован на цифровые фото-видео камеры и смонтирован любыми дост</w:t>
      </w:r>
      <w:r>
        <w:rPr>
          <w:rFonts w:ascii="Times New Roman" w:hAnsi="Times New Roman" w:cs="Times New Roman"/>
          <w:sz w:val="28"/>
          <w:szCs w:val="28"/>
        </w:rPr>
        <w:t>упными техническими средствами.</w:t>
      </w:r>
      <w:r w:rsidRPr="003C7217">
        <w:rPr>
          <w:rFonts w:ascii="Times New Roman" w:hAnsi="Times New Roman" w:cs="Times New Roman"/>
          <w:sz w:val="28"/>
          <w:szCs w:val="28"/>
        </w:rPr>
        <w:t xml:space="preserve"> К участию в Конкурсе принимаются только завершенные оригинальные произведения, отвечающие его целям и задачам.</w:t>
      </w:r>
      <w:r w:rsidR="00D369E8">
        <w:rPr>
          <w:rFonts w:ascii="Times New Roman" w:hAnsi="Times New Roman" w:cs="Times New Roman"/>
          <w:sz w:val="28"/>
          <w:szCs w:val="28"/>
        </w:rPr>
        <w:t xml:space="preserve"> Конкурс проводится дистанционно.</w:t>
      </w:r>
    </w:p>
    <w:p w:rsidR="00D14E90" w:rsidRDefault="00D14E90" w:rsidP="00D14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E90">
        <w:rPr>
          <w:rFonts w:ascii="Times New Roman" w:hAnsi="Times New Roman" w:cs="Times New Roman"/>
          <w:b/>
          <w:sz w:val="28"/>
          <w:szCs w:val="28"/>
        </w:rPr>
        <w:t>Требования к видеоролику</w:t>
      </w:r>
      <w:r w:rsidR="00E13E6B">
        <w:rPr>
          <w:rFonts w:ascii="Times New Roman" w:hAnsi="Times New Roman" w:cs="Times New Roman"/>
          <w:b/>
          <w:sz w:val="28"/>
          <w:szCs w:val="28"/>
        </w:rPr>
        <w:t>.</w:t>
      </w:r>
      <w:r w:rsidRPr="00D14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FE" w:rsidRPr="007F2DFE" w:rsidRDefault="00D14E90" w:rsidP="007F2D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FE">
        <w:rPr>
          <w:rFonts w:ascii="Times New Roman" w:hAnsi="Times New Roman" w:cs="Times New Roman"/>
          <w:sz w:val="28"/>
          <w:szCs w:val="28"/>
        </w:rPr>
        <w:t xml:space="preserve">Окончательный вариант смонтированного видеоролика </w:t>
      </w:r>
      <w:r w:rsidR="00D6049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Pr="007F2DFE">
        <w:rPr>
          <w:rFonts w:ascii="Times New Roman" w:hAnsi="Times New Roman" w:cs="Times New Roman"/>
          <w:sz w:val="28"/>
          <w:szCs w:val="28"/>
        </w:rPr>
        <w:t xml:space="preserve">сохранять в форматах AVI, MOV, MPEG, МP4. </w:t>
      </w:r>
    </w:p>
    <w:p w:rsidR="007F2DFE" w:rsidRDefault="00D14E90" w:rsidP="007F2D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FE">
        <w:rPr>
          <w:rFonts w:ascii="Times New Roman" w:hAnsi="Times New Roman" w:cs="Times New Roman"/>
          <w:sz w:val="28"/>
          <w:szCs w:val="28"/>
        </w:rPr>
        <w:lastRenderedPageBreak/>
        <w:t xml:space="preserve"> Минимальное разрешение видеоролика – 480x360 для 4:3, 480x272 для 16:9, не ниже 240 px (пикселей). Ориентация – горизонтальная. </w:t>
      </w:r>
    </w:p>
    <w:p w:rsidR="007F2DFE" w:rsidRDefault="00D14E90" w:rsidP="007F2D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FE">
        <w:rPr>
          <w:rFonts w:ascii="Times New Roman" w:hAnsi="Times New Roman" w:cs="Times New Roman"/>
          <w:sz w:val="28"/>
          <w:szCs w:val="28"/>
        </w:rPr>
        <w:t xml:space="preserve">Участие автора в сюжете/ах видеоролика необязательно. </w:t>
      </w:r>
    </w:p>
    <w:p w:rsidR="007F2DFE" w:rsidRDefault="00D14E90" w:rsidP="007F2D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FE">
        <w:rPr>
          <w:rFonts w:ascii="Times New Roman" w:hAnsi="Times New Roman" w:cs="Times New Roman"/>
          <w:sz w:val="28"/>
          <w:szCs w:val="28"/>
        </w:rPr>
        <w:t>Использование специальных программ и инструментов при съёмке и монтаже видеоролика са</w:t>
      </w:r>
      <w:r w:rsidR="007F2DFE">
        <w:rPr>
          <w:rFonts w:ascii="Times New Roman" w:hAnsi="Times New Roman" w:cs="Times New Roman"/>
          <w:sz w:val="28"/>
          <w:szCs w:val="28"/>
        </w:rPr>
        <w:t xml:space="preserve">мостоятельно решается участниками Конкурса. </w:t>
      </w:r>
    </w:p>
    <w:p w:rsidR="007F2DFE" w:rsidRDefault="00D14E90" w:rsidP="007F2DF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DFE">
        <w:rPr>
          <w:rFonts w:ascii="Times New Roman" w:hAnsi="Times New Roman" w:cs="Times New Roman"/>
          <w:sz w:val="28"/>
          <w:szCs w:val="28"/>
        </w:rPr>
        <w:t>При монтаже видеоролика могут использоваться ф</w:t>
      </w:r>
      <w:r w:rsidR="00441883">
        <w:rPr>
          <w:rFonts w:ascii="Times New Roman" w:hAnsi="Times New Roman" w:cs="Times New Roman"/>
          <w:sz w:val="28"/>
          <w:szCs w:val="28"/>
        </w:rPr>
        <w:t>отографии и архивные материалы,</w:t>
      </w:r>
      <w:r w:rsidR="00441883" w:rsidRPr="00441883">
        <w:rPr>
          <w:rFonts w:ascii="Times New Roman" w:hAnsi="Times New Roman" w:cs="Times New Roman"/>
          <w:sz w:val="28"/>
          <w:szCs w:val="28"/>
        </w:rPr>
        <w:t xml:space="preserve"> только лишь при условии того, что за авторское право несет ответственность непосредственно участник конкурса направляющий свою работу.</w:t>
      </w:r>
    </w:p>
    <w:p w:rsidR="00441883" w:rsidRDefault="007F2DFE" w:rsidP="0044188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883">
        <w:rPr>
          <w:rFonts w:ascii="Times New Roman" w:hAnsi="Times New Roman" w:cs="Times New Roman"/>
          <w:sz w:val="28"/>
          <w:szCs w:val="28"/>
        </w:rPr>
        <w:t>На К</w:t>
      </w:r>
      <w:r w:rsidR="00D14E90" w:rsidRPr="00441883">
        <w:rPr>
          <w:rFonts w:ascii="Times New Roman" w:hAnsi="Times New Roman" w:cs="Times New Roman"/>
          <w:sz w:val="28"/>
          <w:szCs w:val="28"/>
        </w:rPr>
        <w:t>онкурс не принимаются ролики рекламного характера</w:t>
      </w:r>
      <w:r w:rsidR="00441883">
        <w:rPr>
          <w:rFonts w:ascii="Times New Roman" w:hAnsi="Times New Roman" w:cs="Times New Roman"/>
          <w:sz w:val="28"/>
          <w:szCs w:val="28"/>
        </w:rPr>
        <w:t xml:space="preserve"> товаров и услуг </w:t>
      </w:r>
      <w:r w:rsidR="00441883" w:rsidRPr="00441883">
        <w:rPr>
          <w:rFonts w:ascii="Times New Roman" w:hAnsi="Times New Roman" w:cs="Times New Roman"/>
          <w:sz w:val="28"/>
          <w:szCs w:val="28"/>
        </w:rPr>
        <w:t>товаров в явном или скрытном виде без согласования с производителем</w:t>
      </w:r>
      <w:r w:rsidR="00D14E90" w:rsidRPr="00441883">
        <w:rPr>
          <w:rFonts w:ascii="Times New Roman" w:hAnsi="Times New Roman" w:cs="Times New Roman"/>
          <w:sz w:val="28"/>
          <w:szCs w:val="28"/>
        </w:rPr>
        <w:t>, оскорбляющие дост</w:t>
      </w:r>
      <w:r w:rsidR="00441883">
        <w:rPr>
          <w:rFonts w:ascii="Times New Roman" w:hAnsi="Times New Roman" w:cs="Times New Roman"/>
          <w:sz w:val="28"/>
          <w:szCs w:val="28"/>
        </w:rPr>
        <w:t>оинство и чувства других людей,</w:t>
      </w:r>
      <w:r w:rsidR="00441883" w:rsidRPr="00441883">
        <w:rPr>
          <w:rFonts w:ascii="Times New Roman" w:hAnsi="Times New Roman" w:cs="Times New Roman"/>
          <w:sz w:val="28"/>
          <w:szCs w:val="28"/>
        </w:rPr>
        <w:t xml:space="preserve"> п</w:t>
      </w:r>
      <w:r w:rsidR="00441883">
        <w:rPr>
          <w:rFonts w:ascii="Times New Roman" w:hAnsi="Times New Roman" w:cs="Times New Roman"/>
          <w:sz w:val="28"/>
          <w:szCs w:val="28"/>
        </w:rPr>
        <w:t>ропаганду насилия, наркотиков, расовую ненависть,</w:t>
      </w:r>
      <w:r w:rsidR="00441883" w:rsidRPr="00441883">
        <w:rPr>
          <w:rFonts w:ascii="Times New Roman" w:hAnsi="Times New Roman" w:cs="Times New Roman"/>
          <w:sz w:val="28"/>
          <w:szCs w:val="28"/>
        </w:rPr>
        <w:t xml:space="preserve"> оскорбление человеческого достоинства</w:t>
      </w:r>
      <w:r w:rsidR="00441883">
        <w:rPr>
          <w:rFonts w:ascii="Times New Roman" w:hAnsi="Times New Roman" w:cs="Times New Roman"/>
          <w:sz w:val="28"/>
          <w:szCs w:val="28"/>
        </w:rPr>
        <w:t xml:space="preserve"> отдельного лица или группе лиц,</w:t>
      </w:r>
      <w:r w:rsidR="00441883" w:rsidRPr="00441883">
        <w:rPr>
          <w:rFonts w:ascii="Times New Roman" w:hAnsi="Times New Roman" w:cs="Times New Roman"/>
          <w:sz w:val="28"/>
          <w:szCs w:val="28"/>
        </w:rPr>
        <w:t xml:space="preserve"> оскорбление ре</w:t>
      </w:r>
      <w:r w:rsidR="00441883">
        <w:rPr>
          <w:rFonts w:ascii="Times New Roman" w:hAnsi="Times New Roman" w:cs="Times New Roman"/>
          <w:sz w:val="28"/>
          <w:szCs w:val="28"/>
        </w:rPr>
        <w:t>лигиозных и национальных чувств,</w:t>
      </w:r>
      <w:r w:rsidR="00441883" w:rsidRPr="00441883">
        <w:rPr>
          <w:rFonts w:ascii="Times New Roman" w:hAnsi="Times New Roman" w:cs="Times New Roman"/>
          <w:sz w:val="28"/>
          <w:szCs w:val="28"/>
        </w:rPr>
        <w:t xml:space="preserve"> </w:t>
      </w:r>
      <w:r w:rsidR="00441883">
        <w:rPr>
          <w:rFonts w:ascii="Times New Roman" w:hAnsi="Times New Roman" w:cs="Times New Roman"/>
          <w:sz w:val="28"/>
          <w:szCs w:val="28"/>
        </w:rPr>
        <w:t xml:space="preserve">ненормативную лексику, </w:t>
      </w:r>
      <w:r w:rsidR="00D14E90" w:rsidRPr="00441883">
        <w:rPr>
          <w:rFonts w:ascii="Times New Roman" w:hAnsi="Times New Roman" w:cs="Times New Roman"/>
          <w:sz w:val="28"/>
          <w:szCs w:val="28"/>
        </w:rPr>
        <w:t xml:space="preserve">не раскрывающие тему Конкурса. </w:t>
      </w:r>
    </w:p>
    <w:p w:rsidR="00D6049F" w:rsidRPr="00441883" w:rsidRDefault="00D6049F" w:rsidP="0044188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Фильму</w:t>
      </w:r>
      <w:r w:rsidR="00E13E6B" w:rsidRPr="00441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049F" w:rsidRPr="00D6049F" w:rsidRDefault="00D6049F" w:rsidP="00D6049F">
      <w:pPr>
        <w:pStyle w:val="a5"/>
        <w:numPr>
          <w:ilvl w:val="0"/>
          <w:numId w:val="6"/>
        </w:numPr>
        <w:spacing w:after="0" w:line="24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9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418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ронометраж (длительность) Работы</w:t>
      </w:r>
      <w:r w:rsidRPr="00D6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20 минут.</w:t>
      </w:r>
    </w:p>
    <w:p w:rsidR="00D6049F" w:rsidRPr="00D6049F" w:rsidRDefault="00D6049F" w:rsidP="00D6049F">
      <w:pPr>
        <w:pStyle w:val="a5"/>
        <w:numPr>
          <w:ilvl w:val="0"/>
          <w:numId w:val="6"/>
        </w:numPr>
        <w:spacing w:after="0" w:line="24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</w:t>
      </w:r>
      <w:r w:rsidR="00441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/Размер </w:t>
      </w:r>
      <w:r w:rsidRPr="00D6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видеофайла не более 2-3 Гб.</w:t>
      </w:r>
    </w:p>
    <w:p w:rsidR="007F2DFE" w:rsidRPr="00E13E6B" w:rsidRDefault="00D6049F" w:rsidP="00E13E6B">
      <w:pPr>
        <w:spacing w:after="0" w:line="240" w:lineRule="auto"/>
        <w:ind w:right="3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 состав конкурсной творческой группы могут быть включены:</w:t>
      </w:r>
    </w:p>
    <w:p w:rsidR="00FE4C99" w:rsidRDefault="00FE4C99" w:rsidP="00FE4C9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и концертмейстеры, подготовившие методическую разработку и сценарный план мероприятия;</w:t>
      </w:r>
    </w:p>
    <w:p w:rsidR="00FE4C99" w:rsidRDefault="00FE4C99" w:rsidP="00FE4C9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и концертмейстеры мультимедийное обеспечение;</w:t>
      </w:r>
    </w:p>
    <w:p w:rsidR="00FE4C99" w:rsidRDefault="00FE4C99" w:rsidP="00FE4C9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и концертмейстеры, подготовившие учащихся для выступления с элементами сольного и коллективного музицирования, театрализации, изобразительного и декоративно-прикладного творчества;</w:t>
      </w:r>
    </w:p>
    <w:p w:rsidR="00036B82" w:rsidRDefault="00FE4C99" w:rsidP="00036B8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преподаватели и концертмейстеры – авторы песен и стихов, используемых в сц</w:t>
      </w:r>
      <w:r w:rsidR="00036B82">
        <w:rPr>
          <w:rFonts w:ascii="Times New Roman" w:hAnsi="Times New Roman"/>
          <w:sz w:val="28"/>
          <w:szCs w:val="28"/>
        </w:rPr>
        <w:t>енической композиции</w:t>
      </w:r>
      <w:r>
        <w:rPr>
          <w:rFonts w:ascii="Times New Roman" w:hAnsi="Times New Roman"/>
          <w:sz w:val="28"/>
          <w:szCs w:val="28"/>
        </w:rPr>
        <w:t>;</w:t>
      </w:r>
    </w:p>
    <w:p w:rsidR="00036B82" w:rsidRPr="00036B82" w:rsidRDefault="00FE4C99" w:rsidP="00036B82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6B82">
        <w:rPr>
          <w:rFonts w:ascii="Times New Roman" w:hAnsi="Times New Roman"/>
          <w:sz w:val="28"/>
          <w:szCs w:val="28"/>
        </w:rPr>
        <w:t>преподаватели, обеспечившие организацию внеклассного мероприятия.</w:t>
      </w:r>
      <w:r w:rsidRPr="00036B82">
        <w:rPr>
          <w:rFonts w:ascii="Times New Roman" w:hAnsi="Times New Roman"/>
          <w:sz w:val="28"/>
          <w:szCs w:val="28"/>
        </w:rPr>
        <w:tab/>
      </w:r>
    </w:p>
    <w:p w:rsidR="00036B82" w:rsidRPr="00036B82" w:rsidRDefault="00036B82" w:rsidP="00036B8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конкурсного мероприятия:</w:t>
      </w:r>
    </w:p>
    <w:p w:rsidR="007F2DFE" w:rsidRDefault="007F2DFE" w:rsidP="007F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2DFE">
        <w:rPr>
          <w:rFonts w:ascii="Times New Roman" w:hAnsi="Times New Roman" w:cs="Times New Roman"/>
          <w:sz w:val="28"/>
          <w:szCs w:val="28"/>
        </w:rPr>
        <w:t xml:space="preserve"> соответствие представленного материала теме Конкурса; </w:t>
      </w:r>
    </w:p>
    <w:p w:rsidR="007F2DFE" w:rsidRDefault="00FD36D5" w:rsidP="007F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2DFE" w:rsidRPr="007F2DFE">
        <w:rPr>
          <w:rFonts w:ascii="Times New Roman" w:hAnsi="Times New Roman" w:cs="Times New Roman"/>
          <w:sz w:val="28"/>
          <w:szCs w:val="28"/>
        </w:rPr>
        <w:t xml:space="preserve"> соблюдение информативности; </w:t>
      </w:r>
    </w:p>
    <w:p w:rsidR="00FD36D5" w:rsidRDefault="00FD36D5" w:rsidP="007F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DFE" w:rsidRPr="007F2DFE">
        <w:rPr>
          <w:rFonts w:ascii="Times New Roman" w:hAnsi="Times New Roman" w:cs="Times New Roman"/>
          <w:sz w:val="28"/>
          <w:szCs w:val="28"/>
        </w:rPr>
        <w:t>отслеживается логическая составляющая плана видеоролика</w:t>
      </w:r>
      <w:r>
        <w:rPr>
          <w:rFonts w:ascii="Times New Roman" w:hAnsi="Times New Roman" w:cs="Times New Roman"/>
          <w:sz w:val="28"/>
          <w:szCs w:val="28"/>
        </w:rPr>
        <w:t xml:space="preserve"> и фильма</w:t>
      </w:r>
      <w:r w:rsidR="007F2DFE" w:rsidRPr="007F2DFE">
        <w:rPr>
          <w:rFonts w:ascii="Times New Roman" w:hAnsi="Times New Roman" w:cs="Times New Roman"/>
          <w:sz w:val="28"/>
          <w:szCs w:val="28"/>
        </w:rPr>
        <w:t xml:space="preserve"> при монтаже сюжетов/кадров, которая позволяет воспринимать материал как единое целое; </w:t>
      </w:r>
    </w:p>
    <w:p w:rsidR="00FD36D5" w:rsidRDefault="00FD36D5" w:rsidP="007F2D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DFE" w:rsidRPr="007F2DFE">
        <w:rPr>
          <w:rFonts w:ascii="Times New Roman" w:hAnsi="Times New Roman" w:cs="Times New Roman"/>
          <w:sz w:val="28"/>
          <w:szCs w:val="28"/>
        </w:rPr>
        <w:t>в представленном материале отслеживается аргументированность</w:t>
      </w:r>
      <w:r w:rsidR="00D369E8">
        <w:rPr>
          <w:rFonts w:ascii="Times New Roman" w:hAnsi="Times New Roman" w:cs="Times New Roman"/>
          <w:sz w:val="28"/>
          <w:szCs w:val="28"/>
        </w:rPr>
        <w:t xml:space="preserve"> и глубина раскрытия темы;</w:t>
      </w:r>
    </w:p>
    <w:p w:rsidR="00D369E8" w:rsidRPr="00D369E8" w:rsidRDefault="00D369E8" w:rsidP="00D369E8">
      <w:pPr>
        <w:spacing w:after="0" w:line="24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воздействие на аудиторию;</w:t>
      </w:r>
    </w:p>
    <w:p w:rsidR="00D369E8" w:rsidRPr="00D369E8" w:rsidRDefault="00D369E8" w:rsidP="00D369E8">
      <w:pPr>
        <w:spacing w:after="0" w:line="24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9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реализация (качество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идеосъёмки, монтаж видеоролика, </w:t>
      </w:r>
      <w:r w:rsidRPr="00D36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исполнения);</w:t>
      </w:r>
    </w:p>
    <w:p w:rsidR="00D369E8" w:rsidRPr="00D369E8" w:rsidRDefault="00D369E8" w:rsidP="00D369E8">
      <w:pPr>
        <w:spacing w:after="0" w:line="240" w:lineRule="auto"/>
        <w:ind w:right="3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69E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качества (выдержанный стиль, дизайн, завершенность композиции);</w:t>
      </w:r>
    </w:p>
    <w:p w:rsidR="00036B82" w:rsidRDefault="00036B82" w:rsidP="00FD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DFE" w:rsidRPr="007F2DFE">
        <w:rPr>
          <w:rFonts w:ascii="Times New Roman" w:hAnsi="Times New Roman" w:cs="Times New Roman"/>
          <w:sz w:val="28"/>
          <w:szCs w:val="28"/>
        </w:rPr>
        <w:t xml:space="preserve">эстетичность конкурсной работы - общее эмоциональное восприятие; </w:t>
      </w:r>
    </w:p>
    <w:p w:rsidR="007F2DFE" w:rsidRDefault="00036B82" w:rsidP="00FD3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F2DFE" w:rsidRPr="007F2DF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работы заявленным требованиям. </w:t>
      </w:r>
    </w:p>
    <w:p w:rsidR="00EA707F" w:rsidRPr="00EA707F" w:rsidRDefault="00EA707F" w:rsidP="00EA707F">
      <w:pPr>
        <w:shd w:val="clear" w:color="auto" w:fill="FFFFFF"/>
        <w:spacing w:before="225" w:after="1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Pr="00EA70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Авторские права</w:t>
      </w:r>
    </w:p>
    <w:p w:rsidR="00EA707F" w:rsidRPr="00EA707F" w:rsidRDefault="00EA707F" w:rsidP="00EA70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EA707F" w:rsidRPr="00EA707F" w:rsidRDefault="00EA707F" w:rsidP="00EA70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(размещение в сети интернет, телепрограммах, участие в творческих проектах и т. п.).</w:t>
      </w:r>
    </w:p>
    <w:p w:rsidR="00EA707F" w:rsidRPr="00EA707F" w:rsidRDefault="00EA707F" w:rsidP="00EA70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A70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 и сайта в сети «Интернет», сведений о профессии и иных персональных данных, сообщенных участником конкурса.</w:t>
      </w:r>
    </w:p>
    <w:p w:rsidR="00036B82" w:rsidRPr="00D369E8" w:rsidRDefault="00036B82" w:rsidP="00D369E8">
      <w:pPr>
        <w:spacing w:after="0" w:line="240" w:lineRule="auto"/>
        <w:ind w:right="384"/>
        <w:textAlignment w:val="baseline"/>
        <w:rPr>
          <w:rFonts w:ascii="Verdana" w:eastAsia="Times New Roman" w:hAnsi="Verdana" w:cs="Times New Roman"/>
          <w:color w:val="46382E"/>
          <w:sz w:val="24"/>
          <w:szCs w:val="24"/>
          <w:lang w:eastAsia="ru-RU"/>
        </w:rPr>
      </w:pPr>
    </w:p>
    <w:p w:rsidR="00FE4C99" w:rsidRDefault="00EA707F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E4C99">
        <w:rPr>
          <w:rFonts w:ascii="Times New Roman" w:hAnsi="Times New Roman"/>
          <w:b/>
          <w:sz w:val="28"/>
          <w:szCs w:val="28"/>
        </w:rPr>
        <w:t>. Награждение победителей и участников конкурса</w:t>
      </w:r>
      <w:r w:rsidR="00E13E6B">
        <w:rPr>
          <w:rFonts w:ascii="Times New Roman" w:hAnsi="Times New Roman"/>
          <w:b/>
          <w:sz w:val="28"/>
          <w:szCs w:val="28"/>
        </w:rPr>
        <w:t>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проведения конкурса программы-победители награждаются Дипломами Лауреата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и призом. </w:t>
      </w:r>
      <w:r w:rsidR="00D369E8">
        <w:rPr>
          <w:rFonts w:ascii="Times New Roman" w:hAnsi="Times New Roman"/>
          <w:sz w:val="28"/>
          <w:szCs w:val="28"/>
        </w:rPr>
        <w:t>Преподаватели –</w:t>
      </w:r>
      <w:r>
        <w:rPr>
          <w:rFonts w:ascii="Times New Roman" w:hAnsi="Times New Roman"/>
          <w:sz w:val="28"/>
          <w:szCs w:val="28"/>
        </w:rPr>
        <w:t xml:space="preserve"> члены команды (творческой группы) награждаются Почётной грамотой «За подготовку победителя областного конкурса».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Команды, подготовившие программы, не ставшие победителями конкурса, награждаются Дипломом участника «За участие в областном конкурсе», преподаватели – члены команды награждаются Благодарственным письмом «За подготовку участника областного конкурса».</w:t>
      </w:r>
    </w:p>
    <w:p w:rsidR="00176646" w:rsidRDefault="00176646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4C99" w:rsidRDefault="00EA707F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FE4C99">
        <w:rPr>
          <w:rFonts w:ascii="Times New Roman" w:hAnsi="Times New Roman"/>
          <w:b/>
          <w:sz w:val="28"/>
          <w:szCs w:val="28"/>
        </w:rPr>
        <w:t>.Организационные и финансовые условия конкурса</w:t>
      </w:r>
      <w:r w:rsidR="00E13E6B">
        <w:rPr>
          <w:rFonts w:ascii="Times New Roman" w:hAnsi="Times New Roman"/>
          <w:b/>
          <w:sz w:val="28"/>
          <w:szCs w:val="28"/>
        </w:rPr>
        <w:t>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на средства от вступительных взносов участников. </w:t>
      </w:r>
    </w:p>
    <w:p w:rsidR="00EA707F" w:rsidRDefault="00EA707F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707F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взноса – </w:t>
      </w:r>
      <w:r w:rsidR="00D369E8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00 руб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 команду (творческую группу)</w:t>
      </w:r>
      <w:r w:rsidR="00D369E8">
        <w:rPr>
          <w:rFonts w:ascii="Times New Roman" w:hAnsi="Times New Roman"/>
          <w:b/>
          <w:sz w:val="28"/>
          <w:szCs w:val="28"/>
        </w:rPr>
        <w:t xml:space="preserve"> в номинации видео ролик, 2000 руб. за команду (творческую группу) в номинации фильм</w:t>
      </w:r>
      <w:r w:rsidR="00176646">
        <w:rPr>
          <w:rFonts w:ascii="Times New Roman" w:hAnsi="Times New Roman"/>
          <w:b/>
          <w:sz w:val="28"/>
          <w:szCs w:val="28"/>
        </w:rPr>
        <w:t xml:space="preserve"> (Приложение 1). </w:t>
      </w:r>
      <w:r w:rsidR="00EA707F">
        <w:rPr>
          <w:rFonts w:ascii="Times New Roman" w:hAnsi="Times New Roman"/>
          <w:b/>
          <w:sz w:val="28"/>
          <w:szCs w:val="28"/>
        </w:rPr>
        <w:t>Количество участников не ограничено.</w:t>
      </w:r>
    </w:p>
    <w:p w:rsidR="00FE4C99" w:rsidRPr="00EA707F" w:rsidRDefault="00EA707F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7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Авторы размещают свои работы на сайте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своего </w:t>
      </w:r>
      <w:r w:rsidRPr="00EA7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образовательног</w:t>
      </w:r>
      <w:r w:rsidR="00E13E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учреждения и направляют ссылки</w:t>
      </w:r>
      <w:r w:rsidRPr="00EA70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видеороли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 и фильмы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заявку</w:t>
      </w:r>
      <w:r w:rsidR="00FE4C99" w:rsidRPr="00EA7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</w:t>
      </w:r>
      <w:r w:rsidR="00FE4C99" w:rsidRPr="00EA70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конкурсе, копию </w:t>
      </w:r>
      <w:r w:rsidR="00FE4C99">
        <w:rPr>
          <w:rFonts w:ascii="Times New Roman" w:hAnsi="Times New Roman"/>
          <w:sz w:val="28"/>
          <w:szCs w:val="28"/>
        </w:rPr>
        <w:t>платежного док</w:t>
      </w:r>
      <w:r w:rsidR="00D369E8">
        <w:rPr>
          <w:rFonts w:ascii="Times New Roman" w:hAnsi="Times New Roman"/>
          <w:sz w:val="28"/>
          <w:szCs w:val="28"/>
        </w:rPr>
        <w:t>умента до 1 октября 2020</w:t>
      </w:r>
      <w:r w:rsidR="00FE4C99">
        <w:rPr>
          <w:rFonts w:ascii="Times New Roman" w:hAnsi="Times New Roman"/>
          <w:sz w:val="28"/>
          <w:szCs w:val="28"/>
        </w:rPr>
        <w:t xml:space="preserve"> года на электронную почту: </w:t>
      </w:r>
      <w:hyperlink r:id="rId6" w:history="1">
        <w:r w:rsidR="00FE4C99">
          <w:rPr>
            <w:rStyle w:val="a3"/>
            <w:rFonts w:ascii="Times New Roman" w:hAnsi="Times New Roman"/>
            <w:sz w:val="28"/>
            <w:szCs w:val="28"/>
          </w:rPr>
          <w:t>umc.ock@tularegion.org</w:t>
        </w:r>
      </w:hyperlink>
      <w:r w:rsidR="00FE4C99">
        <w:t>.</w:t>
      </w:r>
    </w:p>
    <w:p w:rsidR="00176646" w:rsidRDefault="00176646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176646" w:rsidRPr="00176646" w:rsidRDefault="00176646" w:rsidP="00176646">
      <w:pPr>
        <w:ind w:firstLine="426"/>
        <w:jc w:val="both"/>
        <w:rPr>
          <w:rStyle w:val="2"/>
          <w:sz w:val="28"/>
          <w:szCs w:val="28"/>
        </w:rPr>
      </w:pPr>
      <w:r w:rsidRPr="00176646">
        <w:rPr>
          <w:rFonts w:ascii="Times New Roman" w:hAnsi="Times New Roman" w:cs="Times New Roman"/>
          <w:sz w:val="28"/>
          <w:szCs w:val="28"/>
        </w:rPr>
        <w:t>Оплата организационного взноса участника конкурса производится</w:t>
      </w:r>
      <w:r w:rsidRPr="00176646">
        <w:rPr>
          <w:rStyle w:val="2"/>
          <w:color w:val="000000"/>
          <w:sz w:val="28"/>
          <w:szCs w:val="28"/>
        </w:rPr>
        <w:t xml:space="preserve"> </w:t>
      </w:r>
      <w:r w:rsidRPr="00176646">
        <w:rPr>
          <w:rFonts w:ascii="Times New Roman" w:hAnsi="Times New Roman" w:cs="Times New Roman"/>
          <w:sz w:val="28"/>
          <w:szCs w:val="28"/>
        </w:rPr>
        <w:t>любым из пред</w:t>
      </w:r>
      <w:r>
        <w:rPr>
          <w:rFonts w:ascii="Times New Roman" w:hAnsi="Times New Roman" w:cs="Times New Roman"/>
          <w:sz w:val="28"/>
          <w:szCs w:val="28"/>
        </w:rPr>
        <w:t>ложенных способов, не позднее 1 октября</w:t>
      </w:r>
      <w:r w:rsidRPr="00176646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176646" w:rsidRPr="00176646" w:rsidRDefault="00176646" w:rsidP="00176646">
      <w:pPr>
        <w:ind w:firstLine="426"/>
        <w:jc w:val="both"/>
        <w:rPr>
          <w:rFonts w:ascii="Times New Roman" w:hAnsi="Times New Roman" w:cs="Times New Roman"/>
        </w:rPr>
      </w:pPr>
      <w:r w:rsidRPr="00176646">
        <w:rPr>
          <w:rStyle w:val="2"/>
          <w:color w:val="000000"/>
          <w:sz w:val="28"/>
          <w:szCs w:val="28"/>
        </w:rPr>
        <w:t xml:space="preserve"> </w:t>
      </w:r>
      <w:r w:rsidRPr="00176646">
        <w:rPr>
          <w:rFonts w:ascii="Times New Roman" w:hAnsi="Times New Roman" w:cs="Times New Roman"/>
          <w:sz w:val="28"/>
          <w:szCs w:val="28"/>
        </w:rPr>
        <w:t>- в кассу бухгалтерии ГУК ТО «ОЦРК»;</w:t>
      </w:r>
    </w:p>
    <w:p w:rsidR="00176646" w:rsidRPr="00176646" w:rsidRDefault="00176646" w:rsidP="001766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646">
        <w:rPr>
          <w:rFonts w:ascii="Times New Roman" w:hAnsi="Times New Roman" w:cs="Times New Roman"/>
          <w:sz w:val="28"/>
          <w:szCs w:val="28"/>
        </w:rPr>
        <w:lastRenderedPageBreak/>
        <w:t xml:space="preserve"> - безналичным перечислением от юридического лица; </w:t>
      </w:r>
    </w:p>
    <w:p w:rsidR="00176646" w:rsidRPr="00176646" w:rsidRDefault="00176646" w:rsidP="0017664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6646">
        <w:rPr>
          <w:rFonts w:ascii="Times New Roman" w:hAnsi="Times New Roman" w:cs="Times New Roman"/>
          <w:sz w:val="28"/>
          <w:szCs w:val="28"/>
        </w:rPr>
        <w:t xml:space="preserve"> - безналичным перечислением от физического лица.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В случае неявки участника конкурса сумма взноса не возвращается.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заявке необходимо указать название внеклассного мероприят</w:t>
      </w:r>
      <w:r w:rsidR="00176646">
        <w:rPr>
          <w:rFonts w:ascii="Times New Roman" w:hAnsi="Times New Roman"/>
          <w:sz w:val="28"/>
          <w:szCs w:val="28"/>
        </w:rPr>
        <w:t>ия, номинацию</w:t>
      </w:r>
      <w:r>
        <w:rPr>
          <w:rFonts w:ascii="Times New Roman" w:hAnsi="Times New Roman"/>
          <w:sz w:val="28"/>
          <w:szCs w:val="28"/>
        </w:rPr>
        <w:t>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 заявке прилагаются:</w:t>
      </w:r>
    </w:p>
    <w:p w:rsidR="00FE4C99" w:rsidRDefault="00FE4C99" w:rsidP="00FE4C9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преподавателей (ФИО полностью) – участников команды (творческой группы), подготовившей конкурсное мероприятие;</w:t>
      </w:r>
    </w:p>
    <w:p w:rsidR="00FE4C99" w:rsidRDefault="00FE4C99" w:rsidP="00FE4C9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детей – участников мероприятия;</w:t>
      </w:r>
    </w:p>
    <w:p w:rsidR="00FE4C99" w:rsidRDefault="00FE4C99" w:rsidP="00FE4C9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краткая аннотация мероприятия;</w:t>
      </w:r>
    </w:p>
    <w:p w:rsidR="00FE4C99" w:rsidRDefault="00FE4C99" w:rsidP="00FE4C99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платежного документа об оплате организационного взноса.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46" w:rsidRPr="00176646" w:rsidRDefault="00FE4C99" w:rsidP="00176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>Все денежные средства, полученные от взносов участников, расходуются на орга</w:t>
      </w:r>
      <w:r w:rsidR="00176646">
        <w:rPr>
          <w:rStyle w:val="2"/>
          <w:sz w:val="28"/>
          <w:szCs w:val="28"/>
        </w:rPr>
        <w:t xml:space="preserve">низацию и проведение </w:t>
      </w:r>
      <w:r w:rsidR="00176646" w:rsidRPr="00176646">
        <w:rPr>
          <w:rFonts w:ascii="Times New Roman" w:hAnsi="Times New Roman"/>
          <w:sz w:val="28"/>
          <w:szCs w:val="28"/>
        </w:rPr>
        <w:t>областного конкурса видеороликов и фильмов внеклассной воспитательной работы</w:t>
      </w:r>
      <w:r w:rsidR="00176646">
        <w:rPr>
          <w:rFonts w:ascii="Times New Roman" w:hAnsi="Times New Roman"/>
          <w:sz w:val="28"/>
          <w:szCs w:val="28"/>
        </w:rPr>
        <w:t xml:space="preserve"> </w:t>
      </w:r>
      <w:r w:rsidR="00176646" w:rsidRPr="00176646">
        <w:rPr>
          <w:rFonts w:ascii="Times New Roman" w:hAnsi="Times New Roman"/>
          <w:sz w:val="28"/>
          <w:szCs w:val="28"/>
        </w:rPr>
        <w:t>детских школ искусств Тульской области</w:t>
      </w:r>
      <w:r w:rsidR="00176646">
        <w:rPr>
          <w:rFonts w:ascii="Times New Roman" w:hAnsi="Times New Roman"/>
          <w:sz w:val="28"/>
          <w:szCs w:val="28"/>
        </w:rPr>
        <w:t xml:space="preserve"> </w:t>
      </w:r>
      <w:r w:rsidR="00176646" w:rsidRPr="00176646">
        <w:rPr>
          <w:rFonts w:ascii="Times New Roman" w:hAnsi="Times New Roman"/>
          <w:sz w:val="28"/>
          <w:szCs w:val="28"/>
        </w:rPr>
        <w:t xml:space="preserve">«Пусть будет МИР», посвященный Году памяти и славы в честь 75-летия Победы </w:t>
      </w:r>
    </w:p>
    <w:p w:rsidR="00FE4C99" w:rsidRDefault="00176646" w:rsidP="001766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6646">
        <w:rPr>
          <w:rFonts w:ascii="Times New Roman" w:hAnsi="Times New Roman"/>
          <w:sz w:val="28"/>
          <w:szCs w:val="28"/>
        </w:rPr>
        <w:t>в Великой Отечественной войне</w:t>
      </w:r>
      <w:r>
        <w:rPr>
          <w:rFonts w:ascii="Times New Roman" w:hAnsi="Times New Roman"/>
          <w:sz w:val="28"/>
          <w:szCs w:val="28"/>
        </w:rPr>
        <w:t xml:space="preserve"> </w:t>
      </w:r>
      <w:r w:rsidR="00FE4C99">
        <w:rPr>
          <w:rStyle w:val="2"/>
          <w:sz w:val="28"/>
          <w:szCs w:val="28"/>
        </w:rPr>
        <w:t xml:space="preserve"> При достаточном наличии взносов: оплата услуг конкурсной комиссии, приобретение благодарственных писем, дипломов, сувенирной и наградной продукции, приобретение канцелярских и расходных материалов. Не израсходованные денежные средства аккумулируются на лицевом счете учреждения и расходуются в соответствии с Уставной деятельностью ГУК ТО «ОЦРК», в том числе на организацию и проведение запланированных мероприятий</w:t>
      </w:r>
      <w:r w:rsidR="00FE4C99">
        <w:rPr>
          <w:rStyle w:val="3"/>
          <w:sz w:val="28"/>
          <w:szCs w:val="28"/>
        </w:rPr>
        <w:t>.</w:t>
      </w:r>
    </w:p>
    <w:p w:rsidR="00FE4C99" w:rsidRDefault="00FE4C99" w:rsidP="00FE4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46" w:rsidRPr="00176646" w:rsidRDefault="00FE4C99" w:rsidP="0017664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0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Ответственная за проведение областного конкурса Воронцова Анна Николаевна – ведущий методист учебно-методического центра ГУК ТО «ОЦРК» тел. 8</w:t>
      </w:r>
      <w:r w:rsidR="00176646">
        <w:rPr>
          <w:rFonts w:ascii="Times New Roman" w:hAnsi="Times New Roman"/>
          <w:sz w:val="28"/>
          <w:szCs w:val="28"/>
        </w:rPr>
        <w:t>4872 – 65-67-58</w:t>
      </w:r>
      <w:r>
        <w:rPr>
          <w:rFonts w:ascii="Times New Roman" w:hAnsi="Times New Roman"/>
          <w:sz w:val="28"/>
          <w:szCs w:val="28"/>
        </w:rPr>
        <w:t>.</w:t>
      </w:r>
    </w:p>
    <w:p w:rsidR="00176646" w:rsidRDefault="00176646" w:rsidP="0017664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07F" w:rsidRDefault="00EA707F" w:rsidP="0017664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07F" w:rsidRDefault="00EA707F" w:rsidP="0017664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707F" w:rsidRDefault="00EA707F" w:rsidP="0017664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3E6B" w:rsidRDefault="00E13E6B" w:rsidP="0044188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1883" w:rsidRDefault="00441883" w:rsidP="0044188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13E6B" w:rsidRDefault="00E13E6B" w:rsidP="0017664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7ADD" w:rsidRDefault="00CE7ADD" w:rsidP="0017664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646" w:rsidRDefault="00176646" w:rsidP="00176646">
      <w:pPr>
        <w:spacing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1</w:t>
      </w:r>
    </w:p>
    <w:p w:rsidR="00176646" w:rsidRDefault="00176646" w:rsidP="00176646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6646" w:rsidRPr="00176646" w:rsidRDefault="00176646" w:rsidP="00176646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6646">
        <w:rPr>
          <w:rFonts w:ascii="Times New Roman" w:eastAsia="Calibri" w:hAnsi="Times New Roman" w:cs="Times New Roman"/>
          <w:b/>
          <w:sz w:val="28"/>
          <w:szCs w:val="28"/>
        </w:rPr>
        <w:t>Реквизиты для перечисления: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Государственное учреждение культуры Тульской области «Объединение центров развития культуры» (ГУК ТО «ОЦРК»)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Директор Арбекова Елена Владимировна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Действует на основании Устава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Юрид., факт. адрес: 300028, г.Тула, ул., 9 Мая, д.1 Б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ИНН 7104523449, КПП 710401001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 xml:space="preserve">ОГРН 1137154041067, ОКПО -  24661203, ОКАТО - 70401368000, 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ОКТМО- 70701000001, ОКОГУ - 2300231, ОКОПФ– 75201, ОКФС - 13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л/с 104.29.000.8 министерство финансов Тульской области (ГУК ТО «ОЦРК»),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 xml:space="preserve">р/с 40601810370033000001 в Отделение Тула г. Тула 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код дохода 00000000000008210130</w:t>
      </w:r>
    </w:p>
    <w:p w:rsidR="00176646" w:rsidRPr="00176646" w:rsidRDefault="00176646" w:rsidP="0017664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6646">
        <w:rPr>
          <w:rFonts w:ascii="Times New Roman" w:eastAsia="Calibri" w:hAnsi="Times New Roman" w:cs="Times New Roman"/>
          <w:sz w:val="28"/>
          <w:szCs w:val="28"/>
        </w:rPr>
        <w:t>БИК 047003001</w:t>
      </w:r>
    </w:p>
    <w:sectPr w:rsidR="00176646" w:rsidRPr="00176646" w:rsidSect="00FE4C99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01D3"/>
    <w:multiLevelType w:val="multilevel"/>
    <w:tmpl w:val="4CA4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917500"/>
    <w:multiLevelType w:val="hybridMultilevel"/>
    <w:tmpl w:val="5DEC9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C6963"/>
    <w:multiLevelType w:val="hybridMultilevel"/>
    <w:tmpl w:val="8F5C4340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51A0C"/>
    <w:multiLevelType w:val="multilevel"/>
    <w:tmpl w:val="D3B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437D68"/>
    <w:multiLevelType w:val="hybridMultilevel"/>
    <w:tmpl w:val="96D85D60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A3A42"/>
    <w:multiLevelType w:val="hybridMultilevel"/>
    <w:tmpl w:val="7B282D92"/>
    <w:lvl w:ilvl="0" w:tplc="288015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66621CFD"/>
    <w:multiLevelType w:val="hybridMultilevel"/>
    <w:tmpl w:val="95742D94"/>
    <w:lvl w:ilvl="0" w:tplc="D536F8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99"/>
    <w:rsid w:val="00015AB3"/>
    <w:rsid w:val="00036B82"/>
    <w:rsid w:val="00043E2A"/>
    <w:rsid w:val="00176646"/>
    <w:rsid w:val="003C7217"/>
    <w:rsid w:val="00441883"/>
    <w:rsid w:val="00537E43"/>
    <w:rsid w:val="00645950"/>
    <w:rsid w:val="007011E0"/>
    <w:rsid w:val="007757EC"/>
    <w:rsid w:val="007F2DFE"/>
    <w:rsid w:val="0080094E"/>
    <w:rsid w:val="00902766"/>
    <w:rsid w:val="00A33406"/>
    <w:rsid w:val="00C6718A"/>
    <w:rsid w:val="00CE0AB4"/>
    <w:rsid w:val="00CE7ADD"/>
    <w:rsid w:val="00D14E90"/>
    <w:rsid w:val="00D369E8"/>
    <w:rsid w:val="00D6049F"/>
    <w:rsid w:val="00E13E6B"/>
    <w:rsid w:val="00EA707F"/>
    <w:rsid w:val="00FD36D5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2F7CC-3888-4746-88FE-5CB2FBB6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9"/>
    <w:pPr>
      <w:spacing w:line="254" w:lineRule="auto"/>
    </w:pPr>
  </w:style>
  <w:style w:type="paragraph" w:styleId="4">
    <w:name w:val="heading 4"/>
    <w:basedOn w:val="a"/>
    <w:link w:val="40"/>
    <w:uiPriority w:val="9"/>
    <w:qFormat/>
    <w:rsid w:val="00EA70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4C99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FE4C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FE4C99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FE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4C99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FE4C9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E4C99"/>
    <w:pPr>
      <w:widowControl w:val="0"/>
      <w:shd w:val="clear" w:color="auto" w:fill="FFFFFF"/>
      <w:spacing w:before="60" w:after="540" w:line="30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FE4C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E4C99"/>
    <w:pPr>
      <w:widowControl w:val="0"/>
      <w:shd w:val="clear" w:color="auto" w:fill="FFFFFF"/>
      <w:spacing w:before="540" w:after="540" w:line="30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FE4C99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A70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.ock@tularegion.org" TargetMode="External"/><Relationship Id="rId5" Type="http://schemas.openxmlformats.org/officeDocument/2006/relationships/hyperlink" Target="http://kremlin.ru/events/president/news/57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Анна</cp:lastModifiedBy>
  <cp:revision>11</cp:revision>
  <dcterms:created xsi:type="dcterms:W3CDTF">2020-05-14T11:12:00Z</dcterms:created>
  <dcterms:modified xsi:type="dcterms:W3CDTF">2020-05-21T11:41:00Z</dcterms:modified>
</cp:coreProperties>
</file>