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5E" w:rsidRPr="00D60F57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Положение</w:t>
      </w:r>
    </w:p>
    <w:p w:rsidR="00D1745E" w:rsidRPr="00D60F57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областного конкурса педагогического мастерства «Профессионал»</w:t>
      </w:r>
    </w:p>
    <w:p w:rsidR="00D1745E" w:rsidRPr="00D60F57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для преподавателей музыкально-теоретических дисциплин</w:t>
      </w:r>
    </w:p>
    <w:p w:rsidR="00D1745E" w:rsidRPr="00D60F57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детских школ искусств, детских музыкальных школ, музыкальных школ колледжей Тульской области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10"/>
        </w:numPr>
        <w:suppressAutoHyphens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36BA2">
        <w:rPr>
          <w:rFonts w:ascii="Times New Roman" w:hAnsi="Times New Roman"/>
          <w:b/>
          <w:sz w:val="28"/>
          <w:szCs w:val="28"/>
        </w:rPr>
        <w:t>Учредитель конкурса:</w:t>
      </w: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министерство культуры Тульской области;</w:t>
      </w: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-государственное учреждение культуры Тульской области «Объединение центров развития культуры».</w:t>
      </w:r>
    </w:p>
    <w:p w:rsidR="00D1745E" w:rsidRDefault="00D1745E" w:rsidP="00D1745E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10"/>
        </w:numPr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336BA2">
        <w:rPr>
          <w:rFonts w:ascii="Times New Roman" w:hAnsi="Times New Roman"/>
          <w:b/>
          <w:sz w:val="28"/>
          <w:szCs w:val="28"/>
        </w:rPr>
        <w:t>Организатор конкурса:</w:t>
      </w:r>
    </w:p>
    <w:p w:rsidR="00D1745E" w:rsidRPr="00336BA2" w:rsidRDefault="00D1745E" w:rsidP="00D1745E">
      <w:pPr>
        <w:pStyle w:val="a4"/>
        <w:spacing w:after="0" w:line="254" w:lineRule="auto"/>
        <w:rPr>
          <w:rFonts w:ascii="Times New Roman" w:hAnsi="Times New Roman"/>
          <w:b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государственное учреждение культуры Тульской области «Объединение центров развития культуры» учебно-методический центр по образованию и повышению квалификации.</w:t>
      </w:r>
    </w:p>
    <w:p w:rsidR="00D1745E" w:rsidRDefault="00D1745E" w:rsidP="00D1745E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3. Цели и задачи конкурса:</w:t>
      </w:r>
    </w:p>
    <w:p w:rsidR="00D1745E" w:rsidRDefault="00D1745E" w:rsidP="00D1745E">
      <w:pPr>
        <w:pStyle w:val="a4"/>
        <w:numPr>
          <w:ilvl w:val="0"/>
          <w:numId w:val="2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2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выявление и стимулирование творчески работающих преподавателей музыкально-теоретических дисциплин детских школ искусств, детских музыкальных школ, музыкальных школ колледжей Тульской области,</w:t>
      </w:r>
    </w:p>
    <w:p w:rsidR="00D1745E" w:rsidRPr="00336BA2" w:rsidRDefault="00D1745E" w:rsidP="00D1745E">
      <w:pPr>
        <w:pStyle w:val="a4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обобщение и распространение передового профессионального опыта,</w:t>
      </w:r>
    </w:p>
    <w:p w:rsidR="00D1745E" w:rsidRPr="00336BA2" w:rsidRDefault="00D1745E" w:rsidP="00D1745E">
      <w:pPr>
        <w:pStyle w:val="a4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повышение профессионального уровня и методической компетентности преподавателей детских школ искусств, детских музыкальных школ, музыкальных школ колледжей.</w:t>
      </w:r>
    </w:p>
    <w:p w:rsidR="00D1745E" w:rsidRPr="00336BA2" w:rsidRDefault="00D1745E" w:rsidP="00D1745E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4. Общие положения:</w:t>
      </w:r>
    </w:p>
    <w:p w:rsidR="00D1745E" w:rsidRDefault="00D1745E" w:rsidP="00D1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Участники областного конкурса педагогического мастерства «Профессионал» - преподаватели музыкально-теоретических дисциплин детских школ искусств, детских музыкальных школ, музыкальных школ колледжей Тульской области. </w:t>
      </w:r>
    </w:p>
    <w:p w:rsidR="00D1745E" w:rsidRPr="00336BA2" w:rsidRDefault="00D1745E" w:rsidP="00D1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lastRenderedPageBreak/>
        <w:tab/>
        <w:t>Вступительный взнос за участие в конкурсе не взимается.</w:t>
      </w:r>
    </w:p>
    <w:p w:rsidR="00D1745E" w:rsidRPr="00336BA2" w:rsidRDefault="00D1745E" w:rsidP="00D1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5. Сроки и порядок проведения конкурса: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Областной конкурс педагогического мастерства «Профессионал» проводится в период с 1 октября по 31 октября 2020 года.</w:t>
      </w:r>
      <w:r w:rsidRPr="00336B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6BA2">
        <w:rPr>
          <w:rFonts w:ascii="Times New Roman" w:hAnsi="Times New Roman" w:cs="Times New Roman"/>
          <w:sz w:val="28"/>
          <w:szCs w:val="28"/>
        </w:rPr>
        <w:t>Форма проведения конкурса – заочная.</w:t>
      </w:r>
    </w:p>
    <w:p w:rsidR="00D1745E" w:rsidRPr="00336BA2" w:rsidRDefault="00D1745E" w:rsidP="00D174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Конкурсные состязания состоят из 3-х этапов: </w:t>
      </w:r>
    </w:p>
    <w:p w:rsidR="00D1745E" w:rsidRPr="00336BA2" w:rsidRDefault="00D1745E" w:rsidP="00D1745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-   методическая работа (предоставление материалов на флеш-накопителе или по электронной почте </w:t>
      </w:r>
      <w:hyperlink r:id="rId5" w:history="1">
        <w:r w:rsidRPr="00336BA2">
          <w:rPr>
            <w:rStyle w:val="a3"/>
            <w:rFonts w:ascii="Times New Roman" w:hAnsi="Times New Roman"/>
            <w:sz w:val="28"/>
            <w:szCs w:val="28"/>
          </w:rPr>
          <w:t>umc.ock@tularegion.org</w:t>
        </w:r>
      </w:hyperlink>
      <w:r w:rsidRPr="00336BA2">
        <w:rPr>
          <w:rFonts w:ascii="Times New Roman" w:hAnsi="Times New Roman"/>
          <w:sz w:val="28"/>
          <w:szCs w:val="28"/>
        </w:rPr>
        <w:t>);</w:t>
      </w:r>
    </w:p>
    <w:p w:rsidR="00D1745E" w:rsidRPr="00336BA2" w:rsidRDefault="00D1745E" w:rsidP="00D1745E">
      <w:pPr>
        <w:pStyle w:val="a4"/>
        <w:tabs>
          <w:tab w:val="left" w:pos="851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- фрагмент открытого урока преподавателя музыкально-теоретических дисциплин (заочно, просмотр по видеозаписям);</w:t>
      </w:r>
    </w:p>
    <w:p w:rsidR="00D1745E" w:rsidRPr="00336BA2" w:rsidRDefault="00D1745E" w:rsidP="00D1745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- устное выступление преподавателя (концертно-лекционная практика, заочно, просмотр по видеозаписям).</w:t>
      </w:r>
    </w:p>
    <w:p w:rsidR="00D1745E" w:rsidRPr="00336BA2" w:rsidRDefault="00D1745E" w:rsidP="00D1745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Сроки проведения конкурса педагогического мастерства «Профессионал»: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>-  с 1 октября по 8 октября 2020 года</w:t>
      </w:r>
      <w:r w:rsidRPr="00336BA2">
        <w:rPr>
          <w:rFonts w:ascii="Times New Roman" w:hAnsi="Times New Roman" w:cs="Times New Roman"/>
          <w:sz w:val="28"/>
          <w:szCs w:val="28"/>
        </w:rPr>
        <w:t xml:space="preserve"> - подача заявок на участие в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 (</w:t>
      </w:r>
      <w:proofErr w:type="gramStart"/>
      <w:r w:rsidRPr="00336BA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36BA2">
        <w:rPr>
          <w:rFonts w:ascii="Times New Roman" w:hAnsi="Times New Roman" w:cs="Times New Roman"/>
          <w:sz w:val="28"/>
          <w:szCs w:val="28"/>
        </w:rPr>
        <w:t xml:space="preserve">. Тула, ул. 9 Мая, 1-а) по электронной почте </w:t>
      </w:r>
      <w:hyperlink r:id="rId6" w:history="1">
        <w:r w:rsidRPr="00336BA2">
          <w:rPr>
            <w:rStyle w:val="a3"/>
            <w:rFonts w:ascii="Times New Roman" w:hAnsi="Times New Roman" w:cs="Times New Roman"/>
            <w:sz w:val="28"/>
            <w:szCs w:val="28"/>
          </w:rPr>
          <w:t>umc.ock@tularegion.org</w:t>
        </w:r>
      </w:hyperlink>
      <w:r w:rsidRPr="00336BA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>- с 9 октября по 22 октября 2020 года</w:t>
      </w:r>
      <w:r w:rsidRPr="00336BA2">
        <w:rPr>
          <w:rFonts w:ascii="Times New Roman" w:hAnsi="Times New Roman" w:cs="Times New Roman"/>
          <w:sz w:val="28"/>
          <w:szCs w:val="28"/>
        </w:rPr>
        <w:t xml:space="preserve"> – работа членов конкурсной комиссии (жюри) по экспертизе конкурсных материалов 1 и 2 этапа (методические работы и фрагменты видеозаписей уроков);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 xml:space="preserve">- 26-28 октября 2020 года </w:t>
      </w:r>
      <w:r w:rsidRPr="00336BA2">
        <w:rPr>
          <w:rFonts w:ascii="Times New Roman" w:hAnsi="Times New Roman" w:cs="Times New Roman"/>
          <w:sz w:val="28"/>
          <w:szCs w:val="28"/>
        </w:rPr>
        <w:t xml:space="preserve">– просмотр видеозаписей выступлений преподавателей областного конкурса педагогического мастерства «Профессионал» (3 этап);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 xml:space="preserve">- 29-30 октября 2020 года </w:t>
      </w:r>
      <w:r w:rsidRPr="00336BA2">
        <w:rPr>
          <w:rFonts w:ascii="Times New Roman" w:hAnsi="Times New Roman" w:cs="Times New Roman"/>
          <w:sz w:val="28"/>
          <w:szCs w:val="28"/>
        </w:rPr>
        <w:t>– подведение итогов конкурса педагогического мастерства «Профессионал»;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 xml:space="preserve">- в период с 1 по 6 ноября 2020 года </w:t>
      </w:r>
      <w:r w:rsidRPr="00336BA2">
        <w:rPr>
          <w:rFonts w:ascii="Times New Roman" w:hAnsi="Times New Roman" w:cs="Times New Roman"/>
          <w:sz w:val="28"/>
          <w:szCs w:val="28"/>
        </w:rPr>
        <w:t>- торжественная церемония закрытия областного конкурса педагогического мастерства «Профессионал» (награждение победителей,  конференция членов конкурсной комиссии).</w:t>
      </w:r>
    </w:p>
    <w:p w:rsidR="00D1745E" w:rsidRPr="00336BA2" w:rsidRDefault="00D1745E" w:rsidP="00D1745E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6.  Требования к выполнению конкурсной программы:</w:t>
      </w:r>
    </w:p>
    <w:p w:rsidR="00D1745E" w:rsidRDefault="00D1745E" w:rsidP="00D1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1745E" w:rsidRPr="00336BA2" w:rsidRDefault="00D1745E" w:rsidP="00D174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>1 этап:</w:t>
      </w:r>
      <w:r w:rsidRPr="00336BA2">
        <w:rPr>
          <w:rFonts w:ascii="Times New Roman" w:hAnsi="Times New Roman" w:cs="Times New Roman"/>
          <w:sz w:val="28"/>
          <w:szCs w:val="28"/>
        </w:rPr>
        <w:t xml:space="preserve"> методическая работа.</w:t>
      </w:r>
    </w:p>
    <w:p w:rsidR="00D1745E" w:rsidRPr="00336BA2" w:rsidRDefault="00D1745E" w:rsidP="00D1745E">
      <w:pPr>
        <w:pStyle w:val="a4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lastRenderedPageBreak/>
        <w:t xml:space="preserve">Представление на выбор: методической работы, разработки методических рекомендаций, учебных пособий, дидактического пособия, фондов оценочных средств (контрольно-оценочные материалы промежуточной и итоговой аттестаций только по </w:t>
      </w:r>
      <w:r w:rsidRPr="00336BA2">
        <w:rPr>
          <w:rFonts w:ascii="Times New Roman" w:hAnsi="Times New Roman"/>
          <w:sz w:val="28"/>
          <w:szCs w:val="28"/>
          <w:u w:val="single"/>
        </w:rPr>
        <w:t>дополнительным предпрофессиональным общеобразовательным программам).</w:t>
      </w:r>
    </w:p>
    <w:p w:rsidR="00D1745E" w:rsidRPr="00336BA2" w:rsidRDefault="00D1745E" w:rsidP="00D1745E">
      <w:pPr>
        <w:pStyle w:val="a4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6BA2">
        <w:rPr>
          <w:rFonts w:ascii="Times New Roman" w:hAnsi="Times New Roman"/>
          <w:sz w:val="28"/>
          <w:szCs w:val="28"/>
        </w:rPr>
        <w:t xml:space="preserve">Текстовые методические материалы предоставляются в печатном виде в формате Word или </w:t>
      </w:r>
      <w:r w:rsidRPr="00336BA2">
        <w:rPr>
          <w:rFonts w:ascii="Times New Roman" w:hAnsi="Times New Roman"/>
          <w:sz w:val="28"/>
          <w:szCs w:val="28"/>
          <w:lang w:val="en-US"/>
        </w:rPr>
        <w:t>PDF</w:t>
      </w:r>
      <w:r w:rsidRPr="00336BA2">
        <w:rPr>
          <w:rFonts w:ascii="Times New Roman" w:hAnsi="Times New Roman"/>
          <w:sz w:val="28"/>
          <w:szCs w:val="28"/>
        </w:rPr>
        <w:t xml:space="preserve">, на бумажном носителе и в электронном виде на флеш-накопителе (флеш-накопитель после проведения конкурса возвращается) или отправляются по электронной почте </w:t>
      </w:r>
      <w:hyperlink r:id="rId7" w:history="1">
        <w:r w:rsidRPr="00336BA2">
          <w:rPr>
            <w:rStyle w:val="a3"/>
            <w:rFonts w:ascii="Times New Roman" w:hAnsi="Times New Roman"/>
            <w:sz w:val="28"/>
            <w:szCs w:val="28"/>
          </w:rPr>
          <w:t>umc.ock@tularegion.org</w:t>
        </w:r>
      </w:hyperlink>
      <w:r w:rsidRPr="00336BA2">
        <w:rPr>
          <w:rFonts w:ascii="Times New Roman" w:hAnsi="Times New Roman"/>
          <w:sz w:val="28"/>
          <w:szCs w:val="28"/>
        </w:rPr>
        <w:t>. Участник конкурса имеет право предоставить методический материал, разработанный за последние 7 лет (с 2013 года).</w:t>
      </w:r>
      <w:proofErr w:type="gramEnd"/>
      <w:r w:rsidRPr="00336BA2">
        <w:rPr>
          <w:rFonts w:ascii="Times New Roman" w:hAnsi="Times New Roman"/>
          <w:sz w:val="28"/>
          <w:szCs w:val="28"/>
        </w:rPr>
        <w:t xml:space="preserve"> Материалы, представленные на конкурс, не рецензируются и не возвращаются. Основной текст работы должен соответствовать требованиям к оформлению, но могут быть исключения, связанные с предназначением методического материала, его объемом и формой. 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Обязательно наличие титульного листа и списка литературы.</w:t>
      </w:r>
    </w:p>
    <w:p w:rsidR="00D1745E" w:rsidRPr="00336BA2" w:rsidRDefault="00D1745E" w:rsidP="00D1745E">
      <w:pPr>
        <w:pStyle w:val="a4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Требования к оформлению основного текста работы:</w:t>
      </w:r>
    </w:p>
    <w:p w:rsidR="00D1745E" w:rsidRPr="00336BA2" w:rsidRDefault="00D1745E" w:rsidP="00D1745E">
      <w:pPr>
        <w:spacing w:after="0" w:line="254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Все страницы работы должны быть пронумерованы арабскими цифрами. Титульный лист и содержание имеют нумерацию, которая не проставляется. Номер ставится по центру снизу страницы.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36B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36BA2">
        <w:rPr>
          <w:rFonts w:ascii="Times New Roman" w:hAnsi="Times New Roman" w:cs="Times New Roman"/>
          <w:sz w:val="28"/>
          <w:szCs w:val="28"/>
        </w:rPr>
        <w:t>оля: 2 см слева, справа, снизу и сверху;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шрифт: Times New Roman;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размер шрифта: для основного текста 14 </w:t>
      </w:r>
      <w:proofErr w:type="gramStart"/>
      <w:r w:rsidRPr="00336BA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336BA2">
        <w:rPr>
          <w:rFonts w:ascii="Times New Roman" w:hAnsi="Times New Roman" w:cs="Times New Roman"/>
          <w:sz w:val="28"/>
          <w:szCs w:val="28"/>
        </w:rPr>
        <w:t>, для сносок - 10 пт;</w:t>
      </w:r>
    </w:p>
    <w:p w:rsidR="00D1745E" w:rsidRPr="00336BA2" w:rsidRDefault="00D1745E" w:rsidP="00D174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межстрочный интервал: полуторный в основном тексте, одинарный в подстрочных ссылках;</w:t>
      </w:r>
    </w:p>
    <w:p w:rsidR="00D1745E" w:rsidRPr="00336BA2" w:rsidRDefault="00D1745E" w:rsidP="00D1745E">
      <w:pPr>
        <w:tabs>
          <w:tab w:val="left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отступ первой строки: 1,25 см;</w:t>
      </w:r>
      <w:r w:rsidRPr="00336BA2">
        <w:rPr>
          <w:rFonts w:ascii="Times New Roman" w:hAnsi="Times New Roman" w:cs="Times New Roman"/>
          <w:sz w:val="28"/>
          <w:szCs w:val="28"/>
        </w:rPr>
        <w:tab/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выравнивание текста: по ширине;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расстановка переносов: автоматическая.</w:t>
      </w:r>
    </w:p>
    <w:p w:rsidR="00D1745E" w:rsidRPr="00336BA2" w:rsidRDefault="00D1745E" w:rsidP="00D1745E">
      <w:pPr>
        <w:spacing w:after="0" w:line="254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Требования к оформлению титульного листа (пример </w:t>
      </w:r>
      <w:proofErr w:type="gramStart"/>
      <w:r w:rsidRPr="00336BA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336BA2">
        <w:rPr>
          <w:rFonts w:ascii="Times New Roman" w:hAnsi="Times New Roman" w:cs="Times New Roman"/>
          <w:sz w:val="28"/>
          <w:szCs w:val="28"/>
        </w:rPr>
        <w:t>. в Приложении 1):</w:t>
      </w:r>
    </w:p>
    <w:p w:rsidR="00D1745E" w:rsidRPr="00336BA2" w:rsidRDefault="00D1745E" w:rsidP="00D1745E">
      <w:pPr>
        <w:tabs>
          <w:tab w:val="left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поля: 2 см слева, справа, снизу и сверху;</w:t>
      </w:r>
    </w:p>
    <w:p w:rsidR="00D1745E" w:rsidRPr="00336BA2" w:rsidRDefault="00D1745E" w:rsidP="00D1745E">
      <w:pPr>
        <w:tabs>
          <w:tab w:val="left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шрифт: Times New Roman;</w:t>
      </w:r>
    </w:p>
    <w:p w:rsidR="00D1745E" w:rsidRPr="00336BA2" w:rsidRDefault="00D1745E" w:rsidP="00D1745E">
      <w:pPr>
        <w:tabs>
          <w:tab w:val="left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размер шрифта: 14 </w:t>
      </w:r>
      <w:proofErr w:type="gramStart"/>
      <w:r w:rsidRPr="00336BA2">
        <w:rPr>
          <w:rFonts w:ascii="Times New Roman" w:hAnsi="Times New Roman" w:cs="Times New Roman"/>
          <w:sz w:val="28"/>
          <w:szCs w:val="28"/>
        </w:rPr>
        <w:t>пт</w:t>
      </w:r>
      <w:proofErr w:type="gramEnd"/>
      <w:r w:rsidRPr="00336BA2">
        <w:rPr>
          <w:rFonts w:ascii="Times New Roman" w:hAnsi="Times New Roman" w:cs="Times New Roman"/>
          <w:sz w:val="28"/>
          <w:szCs w:val="28"/>
        </w:rPr>
        <w:t>,  для названия работы – 16 пт,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межстрочный интервал: одинарный, в названии работы – полуторный;</w:t>
      </w:r>
    </w:p>
    <w:p w:rsidR="00D1745E" w:rsidRPr="00336BA2" w:rsidRDefault="00D1745E" w:rsidP="00D1745E">
      <w:pPr>
        <w:tabs>
          <w:tab w:val="left" w:pos="4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отступ первой строки: нет;</w:t>
      </w:r>
      <w:r w:rsidRPr="00336BA2">
        <w:rPr>
          <w:rFonts w:ascii="Times New Roman" w:hAnsi="Times New Roman" w:cs="Times New Roman"/>
          <w:sz w:val="28"/>
          <w:szCs w:val="28"/>
        </w:rPr>
        <w:tab/>
      </w:r>
    </w:p>
    <w:p w:rsidR="00D1745E" w:rsidRPr="00336BA2" w:rsidRDefault="00D1745E" w:rsidP="00D1745E">
      <w:pPr>
        <w:tabs>
          <w:tab w:val="left" w:pos="4645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выравнивание - по центру, информация об авторе работы – по правому краю;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расстановка переносов: нет.</w:t>
      </w:r>
    </w:p>
    <w:p w:rsidR="00D1745E" w:rsidRPr="00336BA2" w:rsidRDefault="00D1745E" w:rsidP="00D1745E">
      <w:pPr>
        <w:pStyle w:val="a4"/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36BA2">
        <w:rPr>
          <w:rFonts w:ascii="Times New Roman" w:hAnsi="Times New Roman"/>
          <w:sz w:val="28"/>
          <w:szCs w:val="28"/>
          <w:u w:val="single"/>
        </w:rPr>
        <w:lastRenderedPageBreak/>
        <w:t xml:space="preserve">Критерии оценки: 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предназначение методического материала,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ведущая идея,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соответствие представленного методического материала заявленной номинации, 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 актуальность представленной работы,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оригинальность, новизна, инновационные подходы,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методическая разработанность, полнота раскрытия темы,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практическая значимость (наличие результатов апробации, возможность использования в практике педагогическими работниками),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160" w:line="259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наличие всех структурных элементов методического материала,</w:t>
      </w:r>
    </w:p>
    <w:p w:rsidR="00D1745E" w:rsidRPr="00336BA2" w:rsidRDefault="00D1745E" w:rsidP="00D1745E">
      <w:pPr>
        <w:pStyle w:val="a4"/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грамотное оформление работы.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>2 этап:</w:t>
      </w:r>
      <w:r w:rsidRPr="00336BA2">
        <w:rPr>
          <w:rFonts w:ascii="Times New Roman" w:hAnsi="Times New Roman" w:cs="Times New Roman"/>
          <w:sz w:val="28"/>
          <w:szCs w:val="28"/>
        </w:rPr>
        <w:t xml:space="preserve"> фрагмент открытого урока преподавателя музыкально-теоретических дисциплин.</w:t>
      </w: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Продолжительность представленного фрагмента урока – не более 20-25 минут. </w:t>
      </w: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Предмет и тематика представленного фрагмента урока, класс проведения и количество </w:t>
      </w:r>
      <w:proofErr w:type="gramStart"/>
      <w:r w:rsidRPr="00336B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336BA2">
        <w:rPr>
          <w:rFonts w:ascii="Times New Roman" w:hAnsi="Times New Roman"/>
          <w:sz w:val="28"/>
          <w:szCs w:val="28"/>
        </w:rPr>
        <w:t xml:space="preserve"> определяются конкурсантом самостоятельно. </w:t>
      </w: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Форма и содержание конкурсного фрагмента урока в обязательном порядке должны предусматривать процесс непосредственного обучения.</w:t>
      </w: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Конспект урока (не более 6 страниц) должен содержать:</w:t>
      </w:r>
    </w:p>
    <w:p w:rsidR="00D1745E" w:rsidRPr="00336BA2" w:rsidRDefault="00D1745E" w:rsidP="00D1745E">
      <w:pPr>
        <w:pStyle w:val="a4"/>
        <w:numPr>
          <w:ilvl w:val="0"/>
          <w:numId w:val="4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название темы урока;</w:t>
      </w:r>
    </w:p>
    <w:p w:rsidR="00D1745E" w:rsidRPr="00336BA2" w:rsidRDefault="00D1745E" w:rsidP="00D1745E">
      <w:pPr>
        <w:pStyle w:val="a4"/>
        <w:numPr>
          <w:ilvl w:val="0"/>
          <w:numId w:val="4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констатацию цели и задачей урока, их обоснование;</w:t>
      </w:r>
    </w:p>
    <w:p w:rsidR="00D1745E" w:rsidRPr="00336BA2" w:rsidRDefault="00D1745E" w:rsidP="00D1745E">
      <w:pPr>
        <w:pStyle w:val="a4"/>
        <w:numPr>
          <w:ilvl w:val="0"/>
          <w:numId w:val="4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план проведения урока, в котором описываются: этапы урока; методики, применяемые на уроке; активные формы обучения; компьютерные технологии;</w:t>
      </w:r>
    </w:p>
    <w:p w:rsidR="00D1745E" w:rsidRPr="00336BA2" w:rsidRDefault="00D1745E" w:rsidP="00D1745E">
      <w:pPr>
        <w:pStyle w:val="a4"/>
        <w:numPr>
          <w:ilvl w:val="0"/>
          <w:numId w:val="4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ожидаемые результаты урока  и краткий анализ работы учащихся на уроке. </w:t>
      </w:r>
    </w:p>
    <w:p w:rsidR="00D1745E" w:rsidRPr="00336BA2" w:rsidRDefault="00D1745E" w:rsidP="00D1745E">
      <w:pPr>
        <w:pStyle w:val="a4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Конспект урока оформляется в редакторе Word, шрифт Times New Roman, размер 14,  межстрочный интервал 1,5 с полями 2 см со всех сторон. Оформление титульного листа по образцу оформления методической работы (</w:t>
      </w:r>
      <w:proofErr w:type="gramStart"/>
      <w:r w:rsidRPr="00336BA2">
        <w:rPr>
          <w:rFonts w:ascii="Times New Roman" w:hAnsi="Times New Roman"/>
          <w:sz w:val="28"/>
          <w:szCs w:val="28"/>
        </w:rPr>
        <w:t>см</w:t>
      </w:r>
      <w:proofErr w:type="gramEnd"/>
      <w:r w:rsidRPr="00336BA2">
        <w:rPr>
          <w:rFonts w:ascii="Times New Roman" w:hAnsi="Times New Roman"/>
          <w:sz w:val="28"/>
          <w:szCs w:val="28"/>
        </w:rPr>
        <w:t xml:space="preserve">. Приложение 1). </w:t>
      </w: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lastRenderedPageBreak/>
        <w:t xml:space="preserve">Видеозапись фрагмента урока предоставляется в виде цельного файла формата avi или mp4 на электронном носителе - флэш-карте или отправляются по электронной почте </w:t>
      </w:r>
      <w:hyperlink r:id="rId8" w:history="1">
        <w:r w:rsidRPr="00336BA2">
          <w:rPr>
            <w:rStyle w:val="a3"/>
            <w:rFonts w:ascii="Times New Roman" w:hAnsi="Times New Roman"/>
            <w:sz w:val="28"/>
            <w:szCs w:val="28"/>
          </w:rPr>
          <w:t>umc.ock@tularegion.org</w:t>
        </w:r>
      </w:hyperlink>
      <w:r w:rsidRPr="00336BA2">
        <w:rPr>
          <w:rFonts w:ascii="Times New Roman" w:hAnsi="Times New Roman"/>
          <w:sz w:val="28"/>
          <w:szCs w:val="28"/>
        </w:rPr>
        <w:t xml:space="preserve"> (продолжительность видеозаписи </w:t>
      </w:r>
      <w:r w:rsidRPr="00336BA2">
        <w:rPr>
          <w:rFonts w:ascii="Times New Roman" w:hAnsi="Times New Roman"/>
          <w:sz w:val="28"/>
          <w:szCs w:val="28"/>
          <w:u w:val="single"/>
        </w:rPr>
        <w:t>обязательно должна</w:t>
      </w:r>
      <w:r w:rsidRPr="00336BA2">
        <w:rPr>
          <w:rFonts w:ascii="Times New Roman" w:hAnsi="Times New Roman"/>
          <w:sz w:val="28"/>
          <w:szCs w:val="28"/>
        </w:rPr>
        <w:t xml:space="preserve"> соответствовать регламенту, указанному в программных требованиях </w:t>
      </w:r>
      <w:r w:rsidRPr="00336BA2">
        <w:rPr>
          <w:rFonts w:ascii="Times New Roman" w:hAnsi="Times New Roman"/>
          <w:sz w:val="28"/>
          <w:szCs w:val="28"/>
          <w:u w:val="single"/>
        </w:rPr>
        <w:t>не более 20-25 мин.</w:t>
      </w:r>
      <w:r w:rsidRPr="00336BA2">
        <w:rPr>
          <w:rFonts w:ascii="Times New Roman" w:hAnsi="Times New Roman"/>
          <w:sz w:val="28"/>
          <w:szCs w:val="28"/>
        </w:rPr>
        <w:t>). Рецензирование конкурсных уроков не предусмотрено. Участник конкурса имеет право предоставить видеозапись фрагмента урока за 2019, 2020 год.</w:t>
      </w:r>
    </w:p>
    <w:p w:rsidR="00D1745E" w:rsidRPr="00336BA2" w:rsidRDefault="00D1745E" w:rsidP="00D1745E">
      <w:pPr>
        <w:pStyle w:val="a4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  <w:u w:val="single"/>
        </w:rPr>
      </w:pPr>
      <w:r w:rsidRPr="00336BA2">
        <w:rPr>
          <w:rFonts w:ascii="Times New Roman" w:hAnsi="Times New Roman"/>
          <w:sz w:val="28"/>
          <w:szCs w:val="28"/>
          <w:u w:val="single"/>
        </w:rPr>
        <w:t>Критерии оценки фрагмента урока: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определенность, четкость и реальность поставленных цели и задач урока;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педагогически оправданный подбор форм и методов работы, использованных на уроке;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новизна форм и методов работы;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творческий подход;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владение преподавателя современными методиками и технологиями обучения;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педагогическая культура преподавателя;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создание условий для активной деятельности обучающихся;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обоснованность использования разнообразных учебных и вспомогательных материалов на уроке;</w:t>
      </w:r>
    </w:p>
    <w:p w:rsidR="00D1745E" w:rsidRPr="00336BA2" w:rsidRDefault="00D1745E" w:rsidP="00D1745E">
      <w:pPr>
        <w:pStyle w:val="a4"/>
        <w:numPr>
          <w:ilvl w:val="0"/>
          <w:numId w:val="1"/>
        </w:numPr>
        <w:tabs>
          <w:tab w:val="num" w:pos="360"/>
          <w:tab w:val="num" w:pos="720"/>
        </w:tabs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результативность урока.</w:t>
      </w:r>
    </w:p>
    <w:p w:rsidR="00D1745E" w:rsidRPr="00336BA2" w:rsidRDefault="00D1745E" w:rsidP="00D1745E">
      <w:pPr>
        <w:pStyle w:val="a4"/>
        <w:spacing w:after="0" w:line="254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  <w:u w:val="single"/>
        </w:rPr>
        <w:t>3 этап</w:t>
      </w:r>
      <w:r w:rsidRPr="00336BA2">
        <w:rPr>
          <w:rFonts w:ascii="Times New Roman" w:hAnsi="Times New Roman" w:cs="Times New Roman"/>
          <w:sz w:val="28"/>
          <w:szCs w:val="28"/>
        </w:rPr>
        <w:t>: устное выступление преподавателя (концертно-лекционная практика, заочно, просмотр по видеозаписям).</w:t>
      </w:r>
    </w:p>
    <w:p w:rsidR="00D1745E" w:rsidRPr="00336BA2" w:rsidRDefault="00D1745E" w:rsidP="00D1745E">
      <w:pPr>
        <w:pStyle w:val="a4"/>
        <w:numPr>
          <w:ilvl w:val="0"/>
          <w:numId w:val="8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Продолжительность лекции – не более 15-20 минут.</w:t>
      </w:r>
    </w:p>
    <w:p w:rsidR="00D1745E" w:rsidRPr="00336BA2" w:rsidRDefault="00D1745E" w:rsidP="00D1745E">
      <w:pPr>
        <w:pStyle w:val="a4"/>
        <w:numPr>
          <w:ilvl w:val="0"/>
          <w:numId w:val="8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 Предмет и тематика представленного выступления определяется конкурсантом самостоятельно. </w:t>
      </w:r>
    </w:p>
    <w:p w:rsidR="00D1745E" w:rsidRPr="00336BA2" w:rsidRDefault="00D1745E" w:rsidP="00D1745E">
      <w:pPr>
        <w:pStyle w:val="a4"/>
        <w:numPr>
          <w:ilvl w:val="0"/>
          <w:numId w:val="8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Критерии оценки выступления: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владение необходимыми знаниями, умениями и навыками для лекторской работы; 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уровень эрудиции конкурсанта; 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культура речи, владение профессиональной лексикой; 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навыки работы по техническому обеспечению лекционного процесса, владение мультимедийным оборудованием; 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содержание и форма публичного выступления, выбор и качество музыкальных номеров, иных иллюстраций; 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lastRenderedPageBreak/>
        <w:t xml:space="preserve">сценическое мастерство преподавателя; </w:t>
      </w:r>
    </w:p>
    <w:p w:rsidR="00D1745E" w:rsidRPr="00336BA2" w:rsidRDefault="00D1745E" w:rsidP="00D1745E">
      <w:pPr>
        <w:pStyle w:val="a4"/>
        <w:numPr>
          <w:ilvl w:val="0"/>
          <w:numId w:val="9"/>
        </w:numPr>
        <w:suppressAutoHyphens w:val="0"/>
        <w:spacing w:after="0" w:line="254" w:lineRule="auto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коммуникативные качества.</w:t>
      </w:r>
    </w:p>
    <w:p w:rsidR="00D1745E" w:rsidRDefault="00D1745E" w:rsidP="00D1745E">
      <w:pPr>
        <w:pStyle w:val="a4"/>
        <w:numPr>
          <w:ilvl w:val="0"/>
          <w:numId w:val="8"/>
        </w:numPr>
        <w:suppressAutoHyphens w:val="0"/>
        <w:spacing w:after="0" w:line="254" w:lineRule="auto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Участник конкурса имеет право предоставить видеозапись выступления за 2018, 2019, 2020 год.</w:t>
      </w:r>
    </w:p>
    <w:p w:rsidR="00D1745E" w:rsidRPr="00336BA2" w:rsidRDefault="00D1745E" w:rsidP="00D1745E">
      <w:pPr>
        <w:pStyle w:val="a4"/>
        <w:suppressAutoHyphens w:val="0"/>
        <w:spacing w:after="0" w:line="254" w:lineRule="auto"/>
        <w:ind w:left="790"/>
        <w:jc w:val="both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336BA2">
        <w:rPr>
          <w:rFonts w:ascii="Times New Roman" w:hAnsi="Times New Roman"/>
          <w:b/>
          <w:sz w:val="28"/>
          <w:szCs w:val="28"/>
        </w:rPr>
        <w:t>Награждение победителей конкурса:</w:t>
      </w:r>
    </w:p>
    <w:p w:rsidR="00D1745E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Результаты по каждому участнику конкурса оцениваются по 10-бальной системе. 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Для победителей конкурса установлены следующие награды: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 Лауреат Ι степени (с вручением Диплома лауреата Ι степени и памятного подарка),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Лауреат ΙΙ степени (с вручением Диплома лауреата ΙΙ степени и памятного подарка),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Лауреат ΙΙΙ степени (с вручением Диплома лауреата ΙΙΙ степени и памятного подарка),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Количество лауреатов не должно превышать 8 человек.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Дипломант </w:t>
      </w:r>
      <w:r w:rsidRPr="00336B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36BA2">
        <w:rPr>
          <w:rFonts w:ascii="Times New Roman" w:hAnsi="Times New Roman" w:cs="Times New Roman"/>
          <w:sz w:val="28"/>
          <w:szCs w:val="28"/>
        </w:rPr>
        <w:t xml:space="preserve"> степени (с вручением Диплома конкурса и памятного подарка),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Дипломант </w:t>
      </w:r>
      <w:r w:rsidRPr="00336B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36BA2">
        <w:rPr>
          <w:rFonts w:ascii="Times New Roman" w:hAnsi="Times New Roman" w:cs="Times New Roman"/>
          <w:sz w:val="28"/>
          <w:szCs w:val="28"/>
        </w:rPr>
        <w:t xml:space="preserve"> степени (с вручением Диплома конкурса и памятного подарка),</w:t>
      </w:r>
    </w:p>
    <w:p w:rsidR="00D1745E" w:rsidRPr="00336BA2" w:rsidRDefault="00D1745E" w:rsidP="00D174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- Дипломант конкурса (с вручением Диплома конкурса и памятного подарка).</w:t>
      </w:r>
    </w:p>
    <w:p w:rsidR="00D1745E" w:rsidRPr="00336BA2" w:rsidRDefault="00D1745E" w:rsidP="00D1745E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336BA2">
        <w:rPr>
          <w:rFonts w:ascii="Times New Roman" w:hAnsi="Times New Roman"/>
          <w:b/>
          <w:sz w:val="28"/>
          <w:szCs w:val="28"/>
        </w:rPr>
        <w:t>Конкурсная комиссия (жюри конкурса):</w:t>
      </w:r>
    </w:p>
    <w:p w:rsidR="00D1745E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Состав конкурсной комиссии (жюри конкурса) формирует организатор конкурса –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культуры».</w:t>
      </w: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В состав конкурсной комиссии (жюри) входят высококвалифицированные преподаватели колледжей и ведущих ВУЗов Москвы.</w:t>
      </w: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Задача конкурсной комиссии (жюри конкурса) – просмотр, прослушивание конкурсных материалов с выставлением оценки в баллах.</w:t>
      </w:r>
    </w:p>
    <w:p w:rsidR="00D1745E" w:rsidRPr="00336BA2" w:rsidRDefault="00D1745E" w:rsidP="00D1745E">
      <w:pPr>
        <w:spacing w:after="0" w:line="25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Конкурсная комиссия (жюри) имеет право: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 присуждать не все места;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-  делить места между участниками.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lastRenderedPageBreak/>
        <w:t xml:space="preserve">Решение конкурсной комиссии (жюри) окончательное и пересмотру не подлежит.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pStyle w:val="a4"/>
        <w:numPr>
          <w:ilvl w:val="0"/>
          <w:numId w:val="3"/>
        </w:numPr>
        <w:suppressAutoHyphens w:val="0"/>
        <w:spacing w:after="0" w:line="254" w:lineRule="auto"/>
        <w:jc w:val="center"/>
        <w:rPr>
          <w:rFonts w:ascii="Times New Roman" w:hAnsi="Times New Roman"/>
          <w:b/>
          <w:sz w:val="28"/>
          <w:szCs w:val="28"/>
        </w:rPr>
      </w:pPr>
      <w:r w:rsidRPr="00336BA2">
        <w:rPr>
          <w:rFonts w:ascii="Times New Roman" w:hAnsi="Times New Roman"/>
          <w:b/>
          <w:sz w:val="28"/>
          <w:szCs w:val="28"/>
        </w:rPr>
        <w:t>Сроки проведения конкурса и подачи заявок:</w:t>
      </w:r>
    </w:p>
    <w:p w:rsidR="00D1745E" w:rsidRDefault="00D1745E" w:rsidP="00D1745E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Заявки и прилагаемый к ним материал на участие в конкурсе принимаются с 1 по 8 октября 2020 года в электронном виде на электронную почту: </w:t>
      </w:r>
      <w:hyperlink r:id="rId9" w:history="1">
        <w:r w:rsidRPr="00336BA2">
          <w:rPr>
            <w:rStyle w:val="a3"/>
            <w:rFonts w:ascii="Times New Roman" w:hAnsi="Times New Roman" w:cs="Times New Roman"/>
            <w:sz w:val="28"/>
            <w:szCs w:val="28"/>
          </w:rPr>
          <w:t>umc.ock@tularegion.org</w:t>
        </w:r>
      </w:hyperlink>
      <w:r w:rsidRPr="00336BA2">
        <w:rPr>
          <w:rFonts w:ascii="Times New Roman" w:hAnsi="Times New Roman" w:cs="Times New Roman"/>
          <w:sz w:val="28"/>
          <w:szCs w:val="28"/>
        </w:rPr>
        <w:t>.</w:t>
      </w:r>
    </w:p>
    <w:p w:rsidR="00D1745E" w:rsidRPr="00336BA2" w:rsidRDefault="00D1745E" w:rsidP="00D1745E">
      <w:pPr>
        <w:spacing w:after="0" w:line="25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В данные сроки необходимо предоставить: </w:t>
      </w:r>
    </w:p>
    <w:p w:rsidR="00D1745E" w:rsidRPr="00336BA2" w:rsidRDefault="00D1745E" w:rsidP="00D1745E">
      <w:pPr>
        <w:pStyle w:val="a4"/>
        <w:numPr>
          <w:ilvl w:val="0"/>
          <w:numId w:val="5"/>
        </w:numPr>
        <w:suppressAutoHyphens w:val="0"/>
        <w:spacing w:after="0" w:line="25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заявку (форма в приложении 2), согласие на обработку персональных данных (форма в приложении 3) и фото участника в электронном формате;  </w:t>
      </w:r>
    </w:p>
    <w:p w:rsidR="00D1745E" w:rsidRPr="00336BA2" w:rsidRDefault="00D1745E" w:rsidP="00D1745E">
      <w:pPr>
        <w:pStyle w:val="a4"/>
        <w:numPr>
          <w:ilvl w:val="0"/>
          <w:numId w:val="5"/>
        </w:numPr>
        <w:suppressAutoHyphens w:val="0"/>
        <w:spacing w:after="0" w:line="25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методическую работу (бумажный и электронный вариант); </w:t>
      </w:r>
    </w:p>
    <w:p w:rsidR="00D1745E" w:rsidRPr="00336BA2" w:rsidRDefault="00D1745E" w:rsidP="00D1745E">
      <w:pPr>
        <w:pStyle w:val="a4"/>
        <w:numPr>
          <w:ilvl w:val="0"/>
          <w:numId w:val="5"/>
        </w:numPr>
        <w:suppressAutoHyphens w:val="0"/>
        <w:spacing w:after="0" w:line="25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 xml:space="preserve">видеозапись фрагмента урока (электронный носитель и бумажный – конспект урока); </w:t>
      </w:r>
    </w:p>
    <w:p w:rsidR="00D1745E" w:rsidRPr="00336BA2" w:rsidRDefault="00D1745E" w:rsidP="00D1745E">
      <w:pPr>
        <w:pStyle w:val="a4"/>
        <w:numPr>
          <w:ilvl w:val="0"/>
          <w:numId w:val="5"/>
        </w:numPr>
        <w:suppressAutoHyphens w:val="0"/>
        <w:spacing w:after="0" w:line="254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видеозапись выступления преподавателя (электронный носитель).</w:t>
      </w:r>
    </w:p>
    <w:p w:rsidR="00D1745E" w:rsidRPr="00336BA2" w:rsidRDefault="00D1745E" w:rsidP="00D1745E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br w:type="page"/>
      </w:r>
    </w:p>
    <w:p w:rsidR="00D1745E" w:rsidRPr="00336BA2" w:rsidRDefault="00D1745E" w:rsidP="00D1745E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D1745E" w:rsidRPr="00336BA2" w:rsidRDefault="00D1745E" w:rsidP="00D1745E">
      <w:pPr>
        <w:spacing w:after="0" w:line="254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Требования к оформлению титульного листа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D1745E" w:rsidRPr="00336BA2" w:rsidRDefault="00D1745E" w:rsidP="00D1745E">
      <w:pPr>
        <w:pStyle w:val="a5"/>
        <w:ind w:left="-709"/>
        <w:jc w:val="center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Государственное учреждение культуры  Тульской области  «Объединение центров развития культуры»</w:t>
      </w:r>
    </w:p>
    <w:p w:rsidR="00D1745E" w:rsidRPr="00336BA2" w:rsidRDefault="00D1745E" w:rsidP="00D1745E">
      <w:pPr>
        <w:pStyle w:val="a5"/>
        <w:ind w:left="-709"/>
        <w:jc w:val="center"/>
        <w:rPr>
          <w:rFonts w:ascii="Times New Roman" w:hAnsi="Times New Roman"/>
          <w:sz w:val="28"/>
          <w:szCs w:val="28"/>
        </w:rPr>
      </w:pPr>
      <w:r w:rsidRPr="00336BA2">
        <w:rPr>
          <w:rFonts w:ascii="Times New Roman" w:hAnsi="Times New Roman"/>
          <w:sz w:val="28"/>
          <w:szCs w:val="28"/>
        </w:rPr>
        <w:t>Учебно-методический центр по образованию и повышению квалификации</w:t>
      </w:r>
    </w:p>
    <w:p w:rsidR="00D1745E" w:rsidRPr="00336BA2" w:rsidRDefault="00D1745E" w:rsidP="00D1745E">
      <w:pPr>
        <w:pStyle w:val="a5"/>
        <w:ind w:left="-709"/>
        <w:jc w:val="center"/>
        <w:rPr>
          <w:rFonts w:ascii="Times New Roman" w:hAnsi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Областной конкурс педагогического мастерства «Профессионал»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для преподавателей музыкально-теоретических дисциплин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BA2">
        <w:rPr>
          <w:rFonts w:ascii="Times New Roman" w:hAnsi="Times New Roman" w:cs="Times New Roman"/>
          <w:sz w:val="28"/>
          <w:szCs w:val="28"/>
        </w:rPr>
        <w:t xml:space="preserve">детских школ искусств, детских музыкальных школ, 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музыкальных школ колледжей Тульской области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BA2">
        <w:rPr>
          <w:rFonts w:ascii="Times New Roman" w:hAnsi="Times New Roman" w:cs="Times New Roman"/>
          <w:i/>
          <w:sz w:val="28"/>
          <w:szCs w:val="28"/>
        </w:rPr>
        <w:t>ВИД РАБОТЫ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6BA2">
        <w:rPr>
          <w:rFonts w:ascii="Times New Roman" w:hAnsi="Times New Roman" w:cs="Times New Roman"/>
          <w:i/>
          <w:sz w:val="28"/>
          <w:szCs w:val="28"/>
        </w:rPr>
        <w:t xml:space="preserve">(методическая работа, разработка методических рекомендаций, дидактическое пособие, фонд оценочных средств </w:t>
      </w:r>
      <w:proofErr w:type="gramEnd"/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36BA2">
        <w:rPr>
          <w:rFonts w:ascii="Times New Roman" w:hAnsi="Times New Roman" w:cs="Times New Roman"/>
          <w:i/>
          <w:sz w:val="28"/>
          <w:szCs w:val="28"/>
        </w:rPr>
        <w:t>(контрольно-оценочные материалы промежуточной и итоговой аттестации и т.д.).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45E" w:rsidRPr="00336BA2" w:rsidRDefault="00D1745E" w:rsidP="00D17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«Наименование работы» </w:t>
      </w:r>
    </w:p>
    <w:p w:rsidR="00D1745E" w:rsidRPr="00336BA2" w:rsidRDefault="00D1745E" w:rsidP="00D1745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Полуторный интервал и 16 кегль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ab/>
      </w:r>
      <w:r w:rsidRPr="00336BA2">
        <w:rPr>
          <w:rFonts w:ascii="Times New Roman" w:hAnsi="Times New Roman" w:cs="Times New Roman"/>
          <w:sz w:val="28"/>
          <w:szCs w:val="28"/>
        </w:rPr>
        <w:tab/>
      </w:r>
      <w:r w:rsidRPr="00336BA2">
        <w:rPr>
          <w:rFonts w:ascii="Times New Roman" w:hAnsi="Times New Roman" w:cs="Times New Roman"/>
          <w:sz w:val="28"/>
          <w:szCs w:val="28"/>
        </w:rPr>
        <w:tab/>
      </w:r>
      <w:r w:rsidRPr="00336BA2">
        <w:rPr>
          <w:rFonts w:ascii="Times New Roman" w:hAnsi="Times New Roman" w:cs="Times New Roman"/>
          <w:sz w:val="28"/>
          <w:szCs w:val="28"/>
        </w:rPr>
        <w:tab/>
        <w:t>Выполнил:</w:t>
      </w:r>
    </w:p>
    <w:p w:rsidR="00D1745E" w:rsidRPr="00336BA2" w:rsidRDefault="00D1745E" w:rsidP="00D1745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D1745E" w:rsidRPr="00336BA2" w:rsidRDefault="00D1745E" w:rsidP="00D1745E">
      <w:pPr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музыкально-теоретических дисциплин</w:t>
      </w:r>
    </w:p>
    <w:p w:rsidR="00D1745E" w:rsidRPr="00336BA2" w:rsidRDefault="00D1745E" w:rsidP="00D1745E">
      <w:pPr>
        <w:pStyle w:val="a5"/>
        <w:ind w:left="5670"/>
        <w:jc w:val="right"/>
        <w:rPr>
          <w:rFonts w:ascii="Times New Roman" w:hAnsi="Times New Roman"/>
          <w:i/>
          <w:sz w:val="28"/>
          <w:szCs w:val="28"/>
        </w:rPr>
      </w:pPr>
      <w:r w:rsidRPr="00336BA2">
        <w:rPr>
          <w:rFonts w:ascii="Times New Roman" w:hAnsi="Times New Roman"/>
          <w:i/>
          <w:sz w:val="28"/>
          <w:szCs w:val="28"/>
        </w:rPr>
        <w:t>НАИМЕНОВАНИЕ ДШИ (сокращенное или полное)</w:t>
      </w:r>
    </w:p>
    <w:p w:rsidR="00D1745E" w:rsidRPr="00336BA2" w:rsidRDefault="00D1745E" w:rsidP="00D1745E">
      <w:pPr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36BA2">
        <w:rPr>
          <w:rFonts w:ascii="Times New Roman" w:hAnsi="Times New Roman" w:cs="Times New Roman"/>
          <w:i/>
          <w:sz w:val="28"/>
          <w:szCs w:val="28"/>
        </w:rPr>
        <w:t>ФИО</w:t>
      </w:r>
    </w:p>
    <w:p w:rsidR="00D1745E" w:rsidRPr="00336BA2" w:rsidRDefault="00D1745E" w:rsidP="00D1745E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Тула – 2020 год</w:t>
      </w:r>
    </w:p>
    <w:p w:rsidR="00D1745E" w:rsidRPr="00336BA2" w:rsidRDefault="00D1745E" w:rsidP="00D1745E">
      <w:pPr>
        <w:jc w:val="right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br w:type="page"/>
      </w:r>
      <w:r w:rsidRPr="00336BA2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конкурсе 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педагогического мастерства «Профессионал»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6BA2">
        <w:rPr>
          <w:rFonts w:ascii="Times New Roman" w:hAnsi="Times New Roman" w:cs="Times New Roman"/>
          <w:b/>
          <w:sz w:val="28"/>
          <w:szCs w:val="28"/>
        </w:rPr>
        <w:t>для преподавателей музыкально-теоретических дисциплин</w:t>
      </w:r>
    </w:p>
    <w:p w:rsidR="00D1745E" w:rsidRPr="00336BA2" w:rsidRDefault="00D1745E" w:rsidP="00D1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>детских школ искусств, детских музыкальных школ, музыкальных школ колледжей Тульской области</w:t>
      </w:r>
    </w:p>
    <w:p w:rsidR="00D1745E" w:rsidRPr="00336BA2" w:rsidRDefault="00D1745E" w:rsidP="00D1745E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334"/>
        <w:gridCol w:w="9922"/>
      </w:tblGrid>
      <w:tr w:rsidR="00D1745E" w:rsidRPr="00336BA2" w:rsidTr="000E15F3">
        <w:trPr>
          <w:trHeight w:val="1114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 конкурса -</w:t>
            </w:r>
          </w:p>
          <w:p w:rsidR="00D1745E" w:rsidRPr="00336BA2" w:rsidRDefault="00D1745E" w:rsidP="000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преподавателя музыкально-теоретических дисциплин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5E" w:rsidRPr="00336BA2" w:rsidTr="000E15F3">
        <w:trPr>
          <w:trHeight w:val="76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5E" w:rsidRPr="00336BA2" w:rsidRDefault="00D1745E" w:rsidP="000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Контакты (адрес, телефон)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5E" w:rsidRPr="00336BA2" w:rsidTr="000E15F3">
        <w:trPr>
          <w:trHeight w:val="872"/>
        </w:trPr>
        <w:tc>
          <w:tcPr>
            <w:tcW w:w="594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45E" w:rsidRPr="00336BA2" w:rsidRDefault="00D1745E" w:rsidP="000E15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  <w:p w:rsidR="00D1745E" w:rsidRPr="00336BA2" w:rsidRDefault="00D1745E" w:rsidP="000E15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5E" w:rsidRPr="00336BA2" w:rsidTr="000E15F3">
        <w:trPr>
          <w:trHeight w:val="617"/>
        </w:trPr>
        <w:tc>
          <w:tcPr>
            <w:tcW w:w="5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Наименование методической работы</w:t>
            </w:r>
          </w:p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(вид работы, предмет, тема, год разработки</w:t>
            </w:r>
            <w:proofErr w:type="gramStart"/>
            <w:r w:rsidRPr="00336BA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5E" w:rsidRPr="00336BA2" w:rsidTr="000E15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 xml:space="preserve">фрагмента урока </w:t>
            </w:r>
          </w:p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(предмет, класс, тема урока, год)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45E" w:rsidRPr="00336BA2" w:rsidTr="000E15F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Наименование выступления преподавателя</w:t>
            </w:r>
          </w:p>
          <w:p w:rsidR="00D1745E" w:rsidRPr="00336BA2" w:rsidRDefault="00D1745E" w:rsidP="000E15F3">
            <w:pPr>
              <w:spacing w:after="0" w:line="25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6BA2">
              <w:rPr>
                <w:rFonts w:ascii="Times New Roman" w:hAnsi="Times New Roman" w:cs="Times New Roman"/>
                <w:sz w:val="28"/>
                <w:szCs w:val="28"/>
              </w:rPr>
              <w:t>(предмет, тема выступления, год)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5E" w:rsidRPr="00336BA2" w:rsidRDefault="00D1745E" w:rsidP="000E1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45E" w:rsidRPr="00336BA2" w:rsidRDefault="00D1745E" w:rsidP="00D1745E">
      <w:pPr>
        <w:spacing w:after="0" w:line="25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336BA2">
        <w:rPr>
          <w:rFonts w:ascii="Times New Roman" w:hAnsi="Times New Roman" w:cs="Times New Roman"/>
          <w:sz w:val="28"/>
          <w:szCs w:val="28"/>
        </w:rPr>
        <w:t>Печать</w:t>
      </w:r>
    </w:p>
    <w:p w:rsidR="00D1745E" w:rsidRPr="00336BA2" w:rsidRDefault="00D1745E" w:rsidP="00D1745E">
      <w:pPr>
        <w:spacing w:after="0" w:line="254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:rsidR="00D1745E" w:rsidRPr="00336BA2" w:rsidRDefault="00D1745E" w:rsidP="00D1745E">
      <w:pPr>
        <w:spacing w:after="0"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BA2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Я,____________________________________________________________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   фамилия, имя, отчество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выражаю свое согласие  на обработку персональных данных: фамилия, имя, отчество, место работы, должность, телефон и  любая  иная  информация  обо  мне  лично  доступная  или  известная  в  любой  конкретный  момент  времени  (далее  – персональные данные) организаторам конкурса.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   Обработка  персональных  данных  включает:  сбор,  систематизацию,  хранение,  уточнение  (обновление,  изменение), использование, обезличиван6еие, размещение на сайте ГУК ТО «ОЦРК», использование при издании сборника по итогам конкурса, уничтожение персональных данных.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    Вышеприведенное  согласие  на  обработку  персональных  данных  представлено  с  учетом  п.2  ст.6  и  п.2  ст.9 Федерального закона от 27.07.2006г. № 152-ФЗ «О персональных данных».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   Я оставляю за собой право  в случае неправомерного использования предоставленных моих персональных данных согласие отозвать, предоставив в адрес оператора письменное заявление. </w:t>
      </w:r>
      <w:r w:rsidRPr="00336BA2">
        <w:rPr>
          <w:rFonts w:ascii="Times New Roman" w:hAnsi="Times New Roman" w:cs="Times New Roman"/>
          <w:sz w:val="28"/>
          <w:szCs w:val="28"/>
        </w:rPr>
        <w:cr/>
      </w:r>
      <w:proofErr w:type="gramStart"/>
      <w:r w:rsidRPr="00336BA2">
        <w:rPr>
          <w:rFonts w:ascii="Times New Roman" w:hAnsi="Times New Roman" w:cs="Times New Roman"/>
          <w:sz w:val="28"/>
          <w:szCs w:val="28"/>
        </w:rPr>
        <w:t>12 Настоящим я подтверждаю, что в случае необходимости предоставления персональных данных личности для достижения указанных  выше  целей  третьим  лицам  оператор  вправе  в  необходимом  объеме  раскрывать  для  совершения вышеуказанных действий информацию обо мне лично (включая мои персональные данные),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</w:t>
      </w:r>
      <w:proofErr w:type="gramEnd"/>
      <w:r w:rsidRPr="00336BA2">
        <w:rPr>
          <w:rFonts w:ascii="Times New Roman" w:hAnsi="Times New Roman" w:cs="Times New Roman"/>
          <w:sz w:val="28"/>
          <w:szCs w:val="28"/>
        </w:rPr>
        <w:t xml:space="preserve"> на основании настоящего согласия.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   Данное согласие дается на весь период проведения конкурса, а также на срок размещения итогов конкурса на сайте ГУК ТО «ОЦРК»  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«____»____________________20___г.        </w:t>
      </w: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45E" w:rsidRPr="00336BA2" w:rsidRDefault="00D1745E" w:rsidP="00D1745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>_______________________________                                      /____________________________/</w:t>
      </w:r>
    </w:p>
    <w:p w:rsidR="00D1745E" w:rsidRPr="00336BA2" w:rsidRDefault="00D1745E" w:rsidP="00D174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BA2">
        <w:rPr>
          <w:rFonts w:ascii="Times New Roman" w:hAnsi="Times New Roman" w:cs="Times New Roman"/>
          <w:sz w:val="28"/>
          <w:szCs w:val="28"/>
        </w:rPr>
        <w:t xml:space="preserve">               подпись                                                                                   фамилия, и.о.</w:t>
      </w:r>
    </w:p>
    <w:p w:rsidR="00326A08" w:rsidRDefault="00326A08"/>
    <w:sectPr w:rsidR="00326A08" w:rsidSect="00D174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F93"/>
    <w:multiLevelType w:val="hybridMultilevel"/>
    <w:tmpl w:val="E6EC7A64"/>
    <w:lvl w:ilvl="0" w:tplc="00000001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8CE"/>
    <w:multiLevelType w:val="hybridMultilevel"/>
    <w:tmpl w:val="CB446762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7DE4FFA"/>
    <w:multiLevelType w:val="hybridMultilevel"/>
    <w:tmpl w:val="CC30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9374C"/>
    <w:multiLevelType w:val="hybridMultilevel"/>
    <w:tmpl w:val="5A96BAF0"/>
    <w:lvl w:ilvl="0" w:tplc="A38A50D2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2AC"/>
    <w:multiLevelType w:val="hybridMultilevel"/>
    <w:tmpl w:val="6D6A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D71B2"/>
    <w:multiLevelType w:val="hybridMultilevel"/>
    <w:tmpl w:val="291A4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43BCA"/>
    <w:multiLevelType w:val="hybridMultilevel"/>
    <w:tmpl w:val="CDC81808"/>
    <w:lvl w:ilvl="0" w:tplc="A38A50D2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7108B"/>
    <w:multiLevelType w:val="hybridMultilevel"/>
    <w:tmpl w:val="C02CE5C4"/>
    <w:lvl w:ilvl="0" w:tplc="A38A50D2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207"/>
    <w:multiLevelType w:val="hybridMultilevel"/>
    <w:tmpl w:val="4EF2EC76"/>
    <w:lvl w:ilvl="0" w:tplc="A38A50D2">
      <w:start w:val="6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D4006C"/>
    <w:multiLevelType w:val="hybridMultilevel"/>
    <w:tmpl w:val="99D2AC48"/>
    <w:lvl w:ilvl="0" w:tplc="00000001">
      <w:start w:val="6"/>
      <w:numFmt w:val="bullet"/>
      <w:lvlText w:val="-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745E"/>
    <w:rsid w:val="00326A08"/>
    <w:rsid w:val="00D17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1745E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D1745E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  <w:style w:type="paragraph" w:styleId="a5">
    <w:name w:val="No Spacing"/>
    <w:uiPriority w:val="1"/>
    <w:qFormat/>
    <w:rsid w:val="00D174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c.ock@tulareg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.ock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.ock@tularegi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mc.ock@tularegion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mc.ock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2073</Words>
  <Characters>11817</Characters>
  <Application>Microsoft Office Word</Application>
  <DocSecurity>0</DocSecurity>
  <Lines>98</Lines>
  <Paragraphs>27</Paragraphs>
  <ScaleCrop>false</ScaleCrop>
  <Company/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2020-06-10T09:09:00Z</dcterms:created>
  <dcterms:modified xsi:type="dcterms:W3CDTF">2020-06-10T09:14:00Z</dcterms:modified>
</cp:coreProperties>
</file>