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665" w:rsidRDefault="00462665" w:rsidP="00462665">
      <w:pPr>
        <w:spacing w:after="0" w:line="360" w:lineRule="auto"/>
        <w:ind w:left="-567"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Иванов Борис Александрович</w:t>
      </w:r>
    </w:p>
    <w:p w:rsidR="00462665" w:rsidRPr="00462665" w:rsidRDefault="00462665" w:rsidP="00462665">
      <w:pPr>
        <w:spacing w:after="0" w:line="360" w:lineRule="auto"/>
        <w:ind w:left="-567"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преподаватель МКУ ДО «Заокская ДШИ»</w:t>
      </w:r>
    </w:p>
    <w:p w:rsidR="00876C2F" w:rsidRPr="007607F6" w:rsidRDefault="00462665" w:rsidP="007607F6">
      <w:pPr>
        <w:spacing w:after="0" w:line="360" w:lineRule="auto"/>
        <w:ind w:left="-567"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ОБРАЗ. ЖЕНЩИНА. </w:t>
      </w:r>
      <w:r w:rsidR="00E26B33" w:rsidRPr="007607F6">
        <w:rPr>
          <w:rFonts w:ascii="Times New Roman" w:eastAsia="Times New Roman" w:hAnsi="Times New Roman" w:cs="Times New Roman"/>
          <w:b/>
          <w:sz w:val="28"/>
          <w:szCs w:val="28"/>
        </w:rPr>
        <w:t>ИСКУССТВО</w:t>
      </w:r>
    </w:p>
    <w:p w:rsidR="00876C2F" w:rsidRPr="006021DA" w:rsidRDefault="00E26B33" w:rsidP="00462665">
      <w:pPr>
        <w:spacing w:after="0" w:line="276" w:lineRule="auto"/>
        <w:ind w:left="-567" w:firstLine="567"/>
        <w:jc w:val="right"/>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«Невозможно объять необъятное»</w:t>
      </w:r>
    </w:p>
    <w:p w:rsidR="00876C2F" w:rsidRPr="006021DA" w:rsidRDefault="00E26B33" w:rsidP="00462665">
      <w:pPr>
        <w:spacing w:after="0" w:line="276" w:lineRule="auto"/>
        <w:ind w:left="-567" w:firstLine="567"/>
        <w:jc w:val="right"/>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Козьма Прутков</w:t>
      </w:r>
    </w:p>
    <w:p w:rsidR="00876C2F" w:rsidRPr="006021DA" w:rsidRDefault="00876C2F" w:rsidP="00462665">
      <w:pPr>
        <w:spacing w:after="0" w:line="276" w:lineRule="auto"/>
        <w:ind w:left="-567" w:firstLine="567"/>
        <w:jc w:val="both"/>
        <w:rPr>
          <w:rFonts w:ascii="Times New Roman" w:eastAsia="Times New Roman" w:hAnsi="Times New Roman" w:cs="Times New Roman"/>
          <w:sz w:val="28"/>
          <w:szCs w:val="28"/>
        </w:rPr>
      </w:pPr>
    </w:p>
    <w:p w:rsidR="00876C2F" w:rsidRPr="006021DA" w:rsidRDefault="00E26B33" w:rsidP="00462665">
      <w:pPr>
        <w:spacing w:after="0" w:line="276" w:lineRule="auto"/>
        <w:ind w:left="-567" w:firstLine="567"/>
        <w:jc w:val="right"/>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Сорванный цветок должен быть подарен,</w:t>
      </w:r>
    </w:p>
    <w:p w:rsidR="00876C2F" w:rsidRPr="006021DA" w:rsidRDefault="00E26B33" w:rsidP="00462665">
      <w:pPr>
        <w:spacing w:after="0" w:line="276" w:lineRule="auto"/>
        <w:ind w:left="-567" w:firstLine="567"/>
        <w:jc w:val="right"/>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 xml:space="preserve">Начатое стихотворение – дописано, </w:t>
      </w:r>
    </w:p>
    <w:p w:rsidR="00876C2F" w:rsidRPr="006021DA" w:rsidRDefault="00E26B33" w:rsidP="00462665">
      <w:pPr>
        <w:spacing w:after="0" w:line="276" w:lineRule="auto"/>
        <w:ind w:left="-567" w:firstLine="567"/>
        <w:jc w:val="right"/>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 xml:space="preserve">А любимая женщина – счастлива, </w:t>
      </w:r>
    </w:p>
    <w:p w:rsidR="00876C2F" w:rsidRPr="006021DA" w:rsidRDefault="00E26B33" w:rsidP="00462665">
      <w:pPr>
        <w:spacing w:after="0" w:line="276" w:lineRule="auto"/>
        <w:ind w:left="-567" w:firstLine="567"/>
        <w:jc w:val="right"/>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Иначе и не стоило браться за то, что тебе не по силам.</w:t>
      </w:r>
    </w:p>
    <w:p w:rsidR="00876C2F" w:rsidRPr="006021DA" w:rsidRDefault="00E26B33" w:rsidP="00462665">
      <w:pPr>
        <w:spacing w:after="0" w:line="276" w:lineRule="auto"/>
        <w:ind w:left="-567" w:firstLine="567"/>
        <w:jc w:val="right"/>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Омар Хайам</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Мне было пять лет, когда Петька, друг детства уговорил меня пойти и записаться в библиотеку. Анастасия Петровна, библиотекарь, до сих пор в моём мире сознания остаётся женщиной, которая дала мне заветный клубок, ведущий меня к непрерывным открытиям – эл</w:t>
      </w:r>
      <w:r w:rsidR="007607F6">
        <w:rPr>
          <w:rFonts w:ascii="Times New Roman" w:eastAsia="Times New Roman" w:hAnsi="Times New Roman" w:cs="Times New Roman"/>
          <w:sz w:val="28"/>
          <w:szCs w:val="28"/>
        </w:rPr>
        <w:t>и</w:t>
      </w:r>
      <w:r w:rsidRPr="006021DA">
        <w:rPr>
          <w:rFonts w:ascii="Times New Roman" w:eastAsia="Times New Roman" w:hAnsi="Times New Roman" w:cs="Times New Roman"/>
          <w:sz w:val="28"/>
          <w:szCs w:val="28"/>
        </w:rPr>
        <w:t>ксиру молодости души. Майн Рид, Дюма, Жюль Верн, Фенимор Купер, Тургенев и Достоевский знакомили меня с романтическими сторонами женской души.</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Жизнь прожить, не поле перейти. Реальность часто обескураживала меня, когда я обнаруживал разницу между живыми женщинами и художественными образами, сотворёнными мифами, сказками, беллетристическими сочинениями разных мастеров слов</w:t>
      </w:r>
      <w:r w:rsidR="007607F6">
        <w:rPr>
          <w:rFonts w:ascii="Times New Roman" w:eastAsia="Times New Roman" w:hAnsi="Times New Roman" w:cs="Times New Roman"/>
          <w:sz w:val="28"/>
          <w:szCs w:val="28"/>
        </w:rPr>
        <w:t xml:space="preserve">а, композиторами, художниками. </w:t>
      </w:r>
      <w:r w:rsidRPr="006021DA">
        <w:rPr>
          <w:rFonts w:ascii="Times New Roman" w:eastAsia="Times New Roman" w:hAnsi="Times New Roman" w:cs="Times New Roman"/>
          <w:sz w:val="28"/>
          <w:szCs w:val="28"/>
        </w:rPr>
        <w:t xml:space="preserve">Постепенно, однако, без какого-либо плана создавался мой тезаурус </w:t>
      </w:r>
      <w:r w:rsidR="007607F6">
        <w:rPr>
          <w:rFonts w:ascii="Times New Roman" w:eastAsia="Times New Roman" w:hAnsi="Times New Roman" w:cs="Times New Roman"/>
          <w:sz w:val="28"/>
          <w:szCs w:val="28"/>
        </w:rPr>
        <w:t>–</w:t>
      </w:r>
      <w:r w:rsidRPr="006021DA">
        <w:rPr>
          <w:rFonts w:ascii="Times New Roman" w:eastAsia="Times New Roman" w:hAnsi="Times New Roman" w:cs="Times New Roman"/>
          <w:sz w:val="28"/>
          <w:szCs w:val="28"/>
        </w:rPr>
        <w:t xml:space="preserve"> сокровищница женских образов из жизни и разного рода произведений искусства. </w:t>
      </w:r>
    </w:p>
    <w:p w:rsidR="00876C2F" w:rsidRPr="006021DA" w:rsidRDefault="007607F6" w:rsidP="006021DA">
      <w:pPr>
        <w:spacing w:after="0" w:line="36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Прежде, чем рассмотреть</w:t>
      </w:r>
      <w:r w:rsidR="00E26B33" w:rsidRPr="006021DA">
        <w:rPr>
          <w:rFonts w:ascii="Times New Roman" w:eastAsia="Times New Roman" w:hAnsi="Times New Roman" w:cs="Times New Roman"/>
          <w:sz w:val="28"/>
          <w:szCs w:val="28"/>
        </w:rPr>
        <w:t xml:space="preserve"> богатства мое</w:t>
      </w:r>
      <w:r>
        <w:rPr>
          <w:rFonts w:ascii="Times New Roman" w:eastAsia="Times New Roman" w:hAnsi="Times New Roman" w:cs="Times New Roman"/>
          <w:sz w:val="28"/>
          <w:szCs w:val="28"/>
        </w:rPr>
        <w:t>й</w:t>
      </w:r>
      <w:r w:rsidR="00E26B33" w:rsidRPr="00602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сокровищницы,</w:t>
      </w:r>
      <w:r w:rsidR="00E26B33" w:rsidRPr="00602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необходимо разобраться с некоторыми понятиями</w:t>
      </w:r>
      <w:r w:rsidR="00E26B33" w:rsidRPr="006021D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E26B33" w:rsidRPr="006021DA">
        <w:rPr>
          <w:rFonts w:ascii="Times New Roman" w:eastAsia="Times New Roman" w:hAnsi="Times New Roman" w:cs="Times New Roman"/>
          <w:sz w:val="28"/>
          <w:szCs w:val="28"/>
        </w:rPr>
        <w:t xml:space="preserve">К примеру </w:t>
      </w:r>
      <w:r>
        <w:rPr>
          <w:rFonts w:ascii="Times New Roman" w:eastAsia="Times New Roman" w:hAnsi="Times New Roman" w:cs="Times New Roman"/>
          <w:sz w:val="28"/>
          <w:szCs w:val="28"/>
        </w:rPr>
        <w:t xml:space="preserve">– </w:t>
      </w:r>
      <w:r w:rsidR="00E26B33" w:rsidRPr="006021DA">
        <w:rPr>
          <w:rFonts w:ascii="Times New Roman" w:eastAsia="Times New Roman" w:hAnsi="Times New Roman" w:cs="Times New Roman"/>
          <w:sz w:val="28"/>
          <w:szCs w:val="28"/>
        </w:rPr>
        <w:t>«изобразительное искусство», где корень –</w:t>
      </w:r>
      <w:r w:rsidR="00E26B33" w:rsidRPr="006021DA">
        <w:rPr>
          <w:rFonts w:ascii="Times New Roman" w:eastAsia="Times New Roman" w:hAnsi="Times New Roman" w:cs="Times New Roman"/>
          <w:b/>
          <w:i/>
          <w:sz w:val="28"/>
          <w:szCs w:val="28"/>
        </w:rPr>
        <w:t>образ.</w:t>
      </w:r>
      <w:r w:rsidR="00E26B33" w:rsidRPr="006021DA">
        <w:rPr>
          <w:rFonts w:ascii="Times New Roman" w:eastAsia="Times New Roman" w:hAnsi="Times New Roman" w:cs="Times New Roman"/>
          <w:sz w:val="28"/>
          <w:szCs w:val="28"/>
        </w:rPr>
        <w:t xml:space="preserve"> </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На заре фотоискусства видоискатель назывался «</w:t>
      </w:r>
      <w:r w:rsidRPr="006021DA">
        <w:rPr>
          <w:rFonts w:ascii="Times New Roman" w:eastAsia="Times New Roman" w:hAnsi="Times New Roman" w:cs="Times New Roman"/>
          <w:b/>
          <w:i/>
          <w:sz w:val="28"/>
          <w:szCs w:val="28"/>
        </w:rPr>
        <w:t>иконограф»,</w:t>
      </w:r>
      <w:r w:rsidRPr="006021DA">
        <w:rPr>
          <w:rFonts w:ascii="Times New Roman" w:eastAsia="Times New Roman" w:hAnsi="Times New Roman" w:cs="Times New Roman"/>
          <w:sz w:val="28"/>
          <w:szCs w:val="28"/>
        </w:rPr>
        <w:t xml:space="preserve"> а телевизионная трубка – </w:t>
      </w:r>
      <w:r w:rsidRPr="006021DA">
        <w:rPr>
          <w:rFonts w:ascii="Times New Roman" w:eastAsia="Times New Roman" w:hAnsi="Times New Roman" w:cs="Times New Roman"/>
          <w:b/>
          <w:i/>
          <w:sz w:val="28"/>
          <w:szCs w:val="28"/>
        </w:rPr>
        <w:t>«иконоскоп».</w:t>
      </w:r>
      <w:r w:rsidRPr="006021DA">
        <w:rPr>
          <w:rFonts w:ascii="Times New Roman" w:eastAsia="Times New Roman" w:hAnsi="Times New Roman" w:cs="Times New Roman"/>
          <w:sz w:val="28"/>
          <w:szCs w:val="28"/>
        </w:rPr>
        <w:t xml:space="preserve"> Икона, по-другому – </w:t>
      </w:r>
      <w:r w:rsidRPr="006021DA">
        <w:rPr>
          <w:rFonts w:ascii="Times New Roman" w:eastAsia="Times New Roman" w:hAnsi="Times New Roman" w:cs="Times New Roman"/>
          <w:b/>
          <w:i/>
          <w:sz w:val="28"/>
          <w:szCs w:val="28"/>
        </w:rPr>
        <w:t>образ.</w:t>
      </w:r>
      <w:r w:rsidRPr="006021DA">
        <w:rPr>
          <w:rFonts w:ascii="Times New Roman" w:eastAsia="Times New Roman" w:hAnsi="Times New Roman" w:cs="Times New Roman"/>
          <w:sz w:val="28"/>
          <w:szCs w:val="28"/>
        </w:rPr>
        <w:t xml:space="preserve"> Ранние иконы представляли собой ковчежец, углубление в доске, своеобразное оконце – выход в мир горний. А вообще слово «ОБРАЗ» полисемантично и</w:t>
      </w:r>
      <w:r w:rsidR="006021DA">
        <w:rPr>
          <w:rFonts w:ascii="Times New Roman" w:eastAsia="Times New Roman" w:hAnsi="Times New Roman" w:cs="Times New Roman"/>
          <w:sz w:val="28"/>
          <w:szCs w:val="28"/>
        </w:rPr>
        <w:t xml:space="preserve"> сфера применения </w:t>
      </w:r>
      <w:r w:rsidRPr="006021DA">
        <w:rPr>
          <w:rFonts w:ascii="Times New Roman" w:eastAsia="Times New Roman" w:hAnsi="Times New Roman" w:cs="Times New Roman"/>
          <w:b/>
          <w:i/>
          <w:sz w:val="28"/>
          <w:szCs w:val="28"/>
        </w:rPr>
        <w:t>образа</w:t>
      </w:r>
      <w:r w:rsidRPr="006021DA">
        <w:rPr>
          <w:rFonts w:ascii="Times New Roman" w:eastAsia="Times New Roman" w:hAnsi="Times New Roman" w:cs="Times New Roman"/>
          <w:sz w:val="28"/>
          <w:szCs w:val="28"/>
        </w:rPr>
        <w:t xml:space="preserve"> весьма обширна. Для нас важно понимать, что представление об окружающем мире человека формируется благодаря образам, которые суть </w:t>
      </w:r>
      <w:r w:rsidRPr="006021DA">
        <w:rPr>
          <w:rFonts w:ascii="Times New Roman" w:eastAsia="Times New Roman" w:hAnsi="Times New Roman" w:cs="Times New Roman"/>
          <w:sz w:val="28"/>
          <w:szCs w:val="28"/>
        </w:rPr>
        <w:lastRenderedPageBreak/>
        <w:t>продукты пяти органов чувств. Учёные нашего времени говорят о пикториальном повороте в культуре</w:t>
      </w:r>
      <w:r w:rsidR="00462665">
        <w:rPr>
          <w:rFonts w:ascii="Times New Roman" w:eastAsia="Times New Roman" w:hAnsi="Times New Roman" w:cs="Times New Roman"/>
          <w:sz w:val="28"/>
          <w:szCs w:val="28"/>
        </w:rPr>
        <w:t>,</w:t>
      </w:r>
      <w:r w:rsidRPr="006021DA">
        <w:rPr>
          <w:rFonts w:ascii="Times New Roman" w:eastAsia="Times New Roman" w:hAnsi="Times New Roman" w:cs="Times New Roman"/>
          <w:sz w:val="28"/>
          <w:szCs w:val="28"/>
        </w:rPr>
        <w:t xml:space="preserve"> т.е. культурологи понимают под </w:t>
      </w:r>
      <w:r w:rsidRPr="006021DA">
        <w:rPr>
          <w:rFonts w:ascii="Times New Roman" w:eastAsia="Times New Roman" w:hAnsi="Times New Roman" w:cs="Times New Roman"/>
          <w:b/>
          <w:i/>
          <w:sz w:val="28"/>
          <w:szCs w:val="28"/>
        </w:rPr>
        <w:t>образом</w:t>
      </w:r>
      <w:r w:rsidRPr="006021DA">
        <w:rPr>
          <w:rFonts w:ascii="Times New Roman" w:eastAsia="Times New Roman" w:hAnsi="Times New Roman" w:cs="Times New Roman"/>
          <w:sz w:val="28"/>
          <w:szCs w:val="28"/>
        </w:rPr>
        <w:t xml:space="preserve"> продукт воображения. Ещё Кант говорил, чт</w:t>
      </w:r>
      <w:r w:rsidR="006021DA">
        <w:rPr>
          <w:rFonts w:ascii="Times New Roman" w:eastAsia="Times New Roman" w:hAnsi="Times New Roman" w:cs="Times New Roman"/>
          <w:sz w:val="28"/>
          <w:szCs w:val="28"/>
        </w:rPr>
        <w:t>о воображение это способность «</w:t>
      </w:r>
      <w:r w:rsidRPr="006021DA">
        <w:rPr>
          <w:rFonts w:ascii="Times New Roman" w:eastAsia="Times New Roman" w:hAnsi="Times New Roman" w:cs="Times New Roman"/>
          <w:sz w:val="28"/>
          <w:szCs w:val="28"/>
        </w:rPr>
        <w:t>представлять предмет в созерцании даже без его актуального присутствия». Образ – ткань культурного пространства, квант сознания. Необозримо расширенная семантика этого понятия, функционирующая в многоОБРАЗных проявлениях культуры, искусства, литературы, науки – образы как регуляторы поведения, образы-ориентиры, образы желания, образы во</w:t>
      </w:r>
      <w:r w:rsidR="006021DA">
        <w:rPr>
          <w:rFonts w:ascii="Times New Roman" w:eastAsia="Times New Roman" w:hAnsi="Times New Roman" w:cs="Times New Roman"/>
          <w:sz w:val="28"/>
          <w:szCs w:val="28"/>
        </w:rPr>
        <w:t xml:space="preserve">ли (как у Ницше), миметические </w:t>
      </w:r>
      <w:r w:rsidRPr="006021DA">
        <w:rPr>
          <w:rFonts w:ascii="Times New Roman" w:eastAsia="Times New Roman" w:hAnsi="Times New Roman" w:cs="Times New Roman"/>
          <w:sz w:val="28"/>
          <w:szCs w:val="28"/>
        </w:rPr>
        <w:t>образы (как у Платона) и т.д., сужается, конкретизируется</w:t>
      </w:r>
      <w:r w:rsidR="00462665">
        <w:rPr>
          <w:rFonts w:ascii="Times New Roman" w:eastAsia="Times New Roman" w:hAnsi="Times New Roman" w:cs="Times New Roman"/>
          <w:sz w:val="28"/>
          <w:szCs w:val="28"/>
        </w:rPr>
        <w:t>,</w:t>
      </w:r>
      <w:r w:rsidRPr="006021DA">
        <w:rPr>
          <w:rFonts w:ascii="Times New Roman" w:eastAsia="Times New Roman" w:hAnsi="Times New Roman" w:cs="Times New Roman"/>
          <w:sz w:val="28"/>
          <w:szCs w:val="28"/>
        </w:rPr>
        <w:t xml:space="preserve"> проявляясь в определённых словосочетаниях, контекстах, к примеру «</w:t>
      </w:r>
      <w:r w:rsidRPr="006021DA">
        <w:rPr>
          <w:rFonts w:ascii="Times New Roman" w:eastAsia="Times New Roman" w:hAnsi="Times New Roman" w:cs="Times New Roman"/>
          <w:b/>
          <w:i/>
          <w:sz w:val="28"/>
          <w:szCs w:val="28"/>
        </w:rPr>
        <w:t>образ женщины».</w:t>
      </w:r>
    </w:p>
    <w:p w:rsidR="00462665"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Сущес</w:t>
      </w:r>
      <w:r w:rsidR="006021DA">
        <w:rPr>
          <w:rFonts w:ascii="Times New Roman" w:eastAsia="Times New Roman" w:hAnsi="Times New Roman" w:cs="Times New Roman"/>
          <w:sz w:val="28"/>
          <w:szCs w:val="28"/>
        </w:rPr>
        <w:t xml:space="preserve">твует метафорическое понятие </w:t>
      </w:r>
      <w:r w:rsidR="00462665">
        <w:rPr>
          <w:rFonts w:ascii="Times New Roman" w:eastAsia="Times New Roman" w:hAnsi="Times New Roman" w:cs="Times New Roman"/>
          <w:sz w:val="28"/>
          <w:szCs w:val="28"/>
        </w:rPr>
        <w:t>–</w:t>
      </w:r>
      <w:r w:rsidR="006021DA">
        <w:rPr>
          <w:rFonts w:ascii="Times New Roman" w:eastAsia="Times New Roman" w:hAnsi="Times New Roman" w:cs="Times New Roman"/>
          <w:sz w:val="28"/>
          <w:szCs w:val="28"/>
        </w:rPr>
        <w:t xml:space="preserve"> </w:t>
      </w:r>
      <w:r w:rsidRPr="006021DA">
        <w:rPr>
          <w:rFonts w:ascii="Times New Roman" w:eastAsia="Times New Roman" w:hAnsi="Times New Roman" w:cs="Times New Roman"/>
          <w:sz w:val="28"/>
          <w:szCs w:val="28"/>
        </w:rPr>
        <w:t>«Картина мира». У каждого человека, а каждый чел</w:t>
      </w:r>
      <w:r w:rsidR="006021DA">
        <w:rPr>
          <w:rFonts w:ascii="Times New Roman" w:eastAsia="Times New Roman" w:hAnsi="Times New Roman" w:cs="Times New Roman"/>
          <w:sz w:val="28"/>
          <w:szCs w:val="28"/>
        </w:rPr>
        <w:t xml:space="preserve">овек – потенциальный художник, </w:t>
      </w:r>
      <w:r w:rsidRPr="006021DA">
        <w:rPr>
          <w:rFonts w:ascii="Times New Roman" w:eastAsia="Times New Roman" w:hAnsi="Times New Roman" w:cs="Times New Roman"/>
          <w:sz w:val="28"/>
          <w:szCs w:val="28"/>
        </w:rPr>
        <w:t xml:space="preserve">создаётся своя </w:t>
      </w:r>
      <w:r w:rsidRPr="006021DA">
        <w:rPr>
          <w:rFonts w:ascii="Times New Roman" w:eastAsia="Times New Roman" w:hAnsi="Times New Roman" w:cs="Times New Roman"/>
          <w:b/>
          <w:i/>
          <w:sz w:val="28"/>
          <w:szCs w:val="28"/>
        </w:rPr>
        <w:t>картина мира»</w:t>
      </w:r>
      <w:r w:rsidRPr="006021DA">
        <w:rPr>
          <w:rFonts w:ascii="Times New Roman" w:eastAsia="Times New Roman" w:hAnsi="Times New Roman" w:cs="Times New Roman"/>
          <w:sz w:val="28"/>
          <w:szCs w:val="28"/>
        </w:rPr>
        <w:t>. Огюст Роден утверждал, что мир тогда будет счастлив, когда у каждого будет душа художника. Homo Pictor – современная квалификация человека разумного. С его способностью – порождать ОБРАЗЫ как специфическую форму абстракции, которая строит ментальное пространство человека.</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Если обратиться к г</w:t>
      </w:r>
      <w:r w:rsidR="00462665">
        <w:rPr>
          <w:rFonts w:ascii="Times New Roman" w:eastAsia="Times New Roman" w:hAnsi="Times New Roman" w:cs="Times New Roman"/>
          <w:sz w:val="28"/>
          <w:szCs w:val="28"/>
        </w:rPr>
        <w:t>е</w:t>
      </w:r>
      <w:r w:rsidRPr="006021DA">
        <w:rPr>
          <w:rFonts w:ascii="Times New Roman" w:eastAsia="Times New Roman" w:hAnsi="Times New Roman" w:cs="Times New Roman"/>
          <w:sz w:val="28"/>
          <w:szCs w:val="28"/>
        </w:rPr>
        <w:t>незису, своеобразной эволюции воззрений на феномен женщины, то обнаружим, что при многообразии характеристик женской сущности существует некая полярность (дихотомия) – хорошая – плохая, умная – глупая, красивая – страшная, «плюс – минус».</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О, женщина, услада из услад и злейшее из порождений ада.</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Мужчине ты и радость и награда, ты боль его и смертоносный яд.</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Ты добродетели цветущий сад, и аспид, выползающий из сада.</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За доброту тебя прославить надо, за дьявольскую ложь – отправить в ад.</w:t>
      </w:r>
    </w:p>
    <w:p w:rsidR="00876C2F" w:rsidRPr="006021DA" w:rsidRDefault="00E26B33" w:rsidP="00462665">
      <w:pPr>
        <w:spacing w:after="0" w:line="360" w:lineRule="auto"/>
        <w:ind w:left="-567" w:right="1558" w:firstLine="567"/>
        <w:jc w:val="right"/>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 xml:space="preserve">             Ан Хе (An He) китай</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Такая двойственность характеристик обнаруживается в мифологии, сказках, библейских сказаниях, музыкальном и литературном творчестве разных народов. Чаще же женщина – олицетворение зла и коварства.</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Опасайся плениться красавицей, друг!</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Красота и любовь – два источника мук.</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lastRenderedPageBreak/>
        <w:t>Ибо это прекрасное царство не вечно:</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 xml:space="preserve">Поражает сердца и – уходит из рук. </w:t>
      </w:r>
    </w:p>
    <w:p w:rsidR="00876C2F" w:rsidRPr="006021DA" w:rsidRDefault="00E26B33" w:rsidP="00462665">
      <w:pPr>
        <w:spacing w:after="0" w:line="360" w:lineRule="auto"/>
        <w:ind w:left="-567" w:right="3118" w:firstLine="567"/>
        <w:jc w:val="right"/>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 xml:space="preserve">         О. Хайам</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История содержит мрачные страницы унижения женщины. Почти четыре столетия не переставали пылать костры Инквизиции во всех странах Европы. Нельзя читать эти страницы без содрогания от страшных явлений грозных иррациональных сил, уничтожавших лучших женщин. Вот что пишут, например, два монаха 15 с</w:t>
      </w:r>
      <w:r w:rsidR="006021DA">
        <w:rPr>
          <w:rFonts w:ascii="Times New Roman" w:eastAsia="Times New Roman" w:hAnsi="Times New Roman" w:cs="Times New Roman"/>
          <w:sz w:val="28"/>
          <w:szCs w:val="28"/>
        </w:rPr>
        <w:t xml:space="preserve">толетия Яков Шпренгер и Генрих </w:t>
      </w:r>
      <w:r w:rsidRPr="006021DA">
        <w:rPr>
          <w:rFonts w:ascii="Times New Roman" w:eastAsia="Times New Roman" w:hAnsi="Times New Roman" w:cs="Times New Roman"/>
          <w:sz w:val="28"/>
          <w:szCs w:val="28"/>
        </w:rPr>
        <w:t>Инститорис, авторы книги «Молот ведьм».</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«В книге сына С</w:t>
      </w:r>
      <w:r w:rsidR="006021DA">
        <w:rPr>
          <w:rFonts w:ascii="Times New Roman" w:eastAsia="Times New Roman" w:hAnsi="Times New Roman" w:cs="Times New Roman"/>
          <w:sz w:val="28"/>
          <w:szCs w:val="28"/>
        </w:rPr>
        <w:t>ирахова (глава 25) говорится: «</w:t>
      </w:r>
      <w:r w:rsidRPr="006021DA">
        <w:rPr>
          <w:rFonts w:ascii="Times New Roman" w:eastAsia="Times New Roman" w:hAnsi="Times New Roman" w:cs="Times New Roman"/>
          <w:sz w:val="28"/>
          <w:szCs w:val="28"/>
        </w:rPr>
        <w:t>Нет ничего хуже злобы женщины. Соглашусь лучше жить со львом и драконом, нежели жить со злой женой …Всякая злость мала по сравнению со злостью женщины». Иоан Златоуст увещевает: «Разве женщина что-либо иное, как враг дружбы, неизбежное наказание, необходимое зло, естественное искушение, вожделённое несчастье, домашняя опасность, изъян природы</w:t>
      </w:r>
      <w:r w:rsidR="00AC28DD">
        <w:rPr>
          <w:rFonts w:ascii="Times New Roman" w:eastAsia="Times New Roman" w:hAnsi="Times New Roman" w:cs="Times New Roman"/>
          <w:sz w:val="28"/>
          <w:szCs w:val="28"/>
        </w:rPr>
        <w:t xml:space="preserve">.». </w:t>
      </w:r>
      <w:r w:rsidR="006021DA">
        <w:rPr>
          <w:rFonts w:ascii="Times New Roman" w:eastAsia="Times New Roman" w:hAnsi="Times New Roman" w:cs="Times New Roman"/>
          <w:sz w:val="28"/>
          <w:szCs w:val="28"/>
        </w:rPr>
        <w:t>В притчах Соломона (гл.11)</w:t>
      </w:r>
      <w:r w:rsidRPr="006021DA">
        <w:rPr>
          <w:rFonts w:ascii="Times New Roman" w:eastAsia="Times New Roman" w:hAnsi="Times New Roman" w:cs="Times New Roman"/>
          <w:sz w:val="28"/>
          <w:szCs w:val="28"/>
        </w:rPr>
        <w:t>: «Красивая и беспутная женщина подобна золотому кольцу в носу у свиньи». Ведь женщина более алчет плотских наслаждений, чем мужчина… Женщина всегда обманывает, так как она лишь несовершен</w:t>
      </w:r>
      <w:r w:rsidR="006021DA">
        <w:rPr>
          <w:rFonts w:ascii="Times New Roman" w:eastAsia="Times New Roman" w:hAnsi="Times New Roman" w:cs="Times New Roman"/>
          <w:sz w:val="28"/>
          <w:szCs w:val="28"/>
        </w:rPr>
        <w:t>ное животное. Ведь Катон сказал</w:t>
      </w:r>
      <w:r w:rsidRPr="006021DA">
        <w:rPr>
          <w:rFonts w:ascii="Times New Roman" w:eastAsia="Times New Roman" w:hAnsi="Times New Roman" w:cs="Times New Roman"/>
          <w:sz w:val="28"/>
          <w:szCs w:val="28"/>
        </w:rPr>
        <w:t>: «Если женщина плачет, то она готовит козни.». Это видно по жене Самсона, которая разными способами досаждала мужу, пока не узнала его тайны и не покинула его, передав этот секрет своим единомышленникам</w:t>
      </w:r>
      <w:r w:rsidR="006021DA">
        <w:rPr>
          <w:rFonts w:ascii="Times New Roman" w:eastAsia="Times New Roman" w:hAnsi="Times New Roman" w:cs="Times New Roman"/>
          <w:sz w:val="28"/>
          <w:szCs w:val="28"/>
        </w:rPr>
        <w:t xml:space="preserve"> </w:t>
      </w:r>
      <w:r w:rsidR="00AC28DD">
        <w:rPr>
          <w:rFonts w:ascii="Times New Roman" w:eastAsia="Times New Roman" w:hAnsi="Times New Roman" w:cs="Times New Roman"/>
          <w:sz w:val="28"/>
          <w:szCs w:val="28"/>
        </w:rPr>
        <w:t>(</w:t>
      </w:r>
      <w:r w:rsidRPr="006021DA">
        <w:rPr>
          <w:rFonts w:ascii="Times New Roman" w:eastAsia="Times New Roman" w:hAnsi="Times New Roman" w:cs="Times New Roman"/>
          <w:sz w:val="28"/>
          <w:szCs w:val="28"/>
        </w:rPr>
        <w:t>за тысячу сто сиклей се</w:t>
      </w:r>
      <w:r w:rsidR="00AC28DD">
        <w:rPr>
          <w:rFonts w:ascii="Times New Roman" w:eastAsia="Times New Roman" w:hAnsi="Times New Roman" w:cs="Times New Roman"/>
          <w:sz w:val="28"/>
          <w:szCs w:val="28"/>
        </w:rPr>
        <w:t xml:space="preserve">ребра - примерно 15 кг – Б.И). </w:t>
      </w:r>
      <w:r w:rsidRPr="006021DA">
        <w:rPr>
          <w:rFonts w:ascii="Times New Roman" w:eastAsia="Times New Roman" w:hAnsi="Times New Roman" w:cs="Times New Roman"/>
          <w:sz w:val="28"/>
          <w:szCs w:val="28"/>
        </w:rPr>
        <w:t>Почти все государства были разрушены из-за женщин. Троя погибла из-за похищения Елены. Иудейское государство потерпело много невзгод и разрушений из-за скверной царицы Иезавели и её дочери Гофолии, царицы в Иудее, которая умертвила своих внуков, чтобы царствовать после смерти сына. Много напастей испытало Римское государство из-за Клеопатры, египетской царицы.»</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 xml:space="preserve"> Спустя века известный философ Артур Шопенгауэр отзывается о женщинах ничуть не благосклоннее святош из эпохи «охоты за ведьмами». «Природа с избытком снабдила их на несколько лет красотою, привлекательностью и </w:t>
      </w:r>
      <w:r w:rsidRPr="006021DA">
        <w:rPr>
          <w:rFonts w:ascii="Times New Roman" w:eastAsia="Times New Roman" w:hAnsi="Times New Roman" w:cs="Times New Roman"/>
          <w:sz w:val="28"/>
          <w:szCs w:val="28"/>
        </w:rPr>
        <w:lastRenderedPageBreak/>
        <w:t>п</w:t>
      </w:r>
      <w:r w:rsidR="00462665">
        <w:rPr>
          <w:rFonts w:ascii="Times New Roman" w:eastAsia="Times New Roman" w:hAnsi="Times New Roman" w:cs="Times New Roman"/>
          <w:sz w:val="28"/>
          <w:szCs w:val="28"/>
        </w:rPr>
        <w:t>ышностью на счёт всей остальной</w:t>
      </w:r>
      <w:r w:rsidRPr="006021DA">
        <w:rPr>
          <w:rFonts w:ascii="Times New Roman" w:eastAsia="Times New Roman" w:hAnsi="Times New Roman" w:cs="Times New Roman"/>
          <w:sz w:val="28"/>
          <w:szCs w:val="28"/>
        </w:rPr>
        <w:t xml:space="preserve"> их жизни именно за тем, чтобы они в теченние этих годов могли в такой мере овладевать воображением мужчины, чтобы он, увлёкшись, честно принял на себя, в той или другой форме</w:t>
      </w:r>
      <w:r w:rsidR="00AC28DD">
        <w:rPr>
          <w:rFonts w:ascii="Times New Roman" w:eastAsia="Times New Roman" w:hAnsi="Times New Roman" w:cs="Times New Roman"/>
          <w:sz w:val="28"/>
          <w:szCs w:val="28"/>
        </w:rPr>
        <w:t>, заботу об их дальнейшей жизни</w:t>
      </w:r>
      <w:r w:rsidRPr="006021DA">
        <w:rPr>
          <w:rFonts w:ascii="Times New Roman" w:eastAsia="Times New Roman" w:hAnsi="Times New Roman" w:cs="Times New Roman"/>
          <w:sz w:val="28"/>
          <w:szCs w:val="28"/>
        </w:rPr>
        <w:t>»</w:t>
      </w:r>
      <w:r w:rsidR="00AC28DD">
        <w:rPr>
          <w:rFonts w:ascii="Times New Roman" w:eastAsia="Times New Roman" w:hAnsi="Times New Roman" w:cs="Times New Roman"/>
          <w:sz w:val="28"/>
          <w:szCs w:val="28"/>
        </w:rPr>
        <w:t>.</w:t>
      </w:r>
      <w:r w:rsidRPr="006021DA">
        <w:rPr>
          <w:rFonts w:ascii="Times New Roman" w:eastAsia="Times New Roman" w:hAnsi="Times New Roman" w:cs="Times New Roman"/>
          <w:sz w:val="28"/>
          <w:szCs w:val="28"/>
        </w:rPr>
        <w:t xml:space="preserve"> И далее: «Женщина убеждена в душе своей, что назначение мужчин – зарабатывать деньги, а их – тратить…».</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Вот этакий негативный образ женщины дошёл и до нашего времени. Мне попалась на глаза реклама книги, как явствует из аннотации к ней автора – врача – психолога, под названием «Женщина. Руководство продвинутого пользователя – описание и краткое содержание», Невзирая на шутливый характер, воспринимается книга как крайний мужской шовинизм, неумеренно цинично, судите сами. Вот несколько цитат из книги некоего М. Львова.</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w:t>
      </w:r>
      <w:r w:rsidR="00462665">
        <w:rPr>
          <w:rFonts w:ascii="Times New Roman" w:eastAsia="Times New Roman" w:hAnsi="Times New Roman" w:cs="Times New Roman"/>
          <w:sz w:val="28"/>
          <w:szCs w:val="28"/>
        </w:rPr>
        <w:t xml:space="preserve"> </w:t>
      </w:r>
      <w:r w:rsidRPr="006021DA">
        <w:rPr>
          <w:rFonts w:ascii="Times New Roman" w:eastAsia="Times New Roman" w:hAnsi="Times New Roman" w:cs="Times New Roman"/>
          <w:sz w:val="28"/>
          <w:szCs w:val="28"/>
        </w:rPr>
        <w:t>Женщина тоже человек. Во всяком случае, все они так думают. Попытка разубедить её в этом опасна для здоровья.</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w:t>
      </w:r>
      <w:r w:rsidR="00462665">
        <w:rPr>
          <w:rFonts w:ascii="Times New Roman" w:eastAsia="Times New Roman" w:hAnsi="Times New Roman" w:cs="Times New Roman"/>
          <w:sz w:val="28"/>
          <w:szCs w:val="28"/>
        </w:rPr>
        <w:t xml:space="preserve"> </w:t>
      </w:r>
      <w:r w:rsidRPr="006021DA">
        <w:rPr>
          <w:rFonts w:ascii="Times New Roman" w:eastAsia="Times New Roman" w:hAnsi="Times New Roman" w:cs="Times New Roman"/>
          <w:sz w:val="28"/>
          <w:szCs w:val="28"/>
        </w:rPr>
        <w:t>Женщина непредсказуема</w:t>
      </w:r>
      <w:r w:rsidR="00462665">
        <w:rPr>
          <w:rFonts w:ascii="Times New Roman" w:eastAsia="Times New Roman" w:hAnsi="Times New Roman" w:cs="Times New Roman"/>
          <w:sz w:val="28"/>
          <w:szCs w:val="28"/>
        </w:rPr>
        <w:t>,</w:t>
      </w:r>
      <w:r w:rsidRPr="006021DA">
        <w:rPr>
          <w:rFonts w:ascii="Times New Roman" w:eastAsia="Times New Roman" w:hAnsi="Times New Roman" w:cs="Times New Roman"/>
          <w:sz w:val="28"/>
          <w:szCs w:val="28"/>
        </w:rPr>
        <w:t xml:space="preserve"> как явление природы – поэтому тайфуны и называют ласковыми женскими именами.</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 Женщина</w:t>
      </w:r>
      <w:r w:rsidR="00462665">
        <w:rPr>
          <w:rFonts w:ascii="Times New Roman" w:eastAsia="Times New Roman" w:hAnsi="Times New Roman" w:cs="Times New Roman"/>
          <w:sz w:val="28"/>
          <w:szCs w:val="28"/>
        </w:rPr>
        <w:t>,</w:t>
      </w:r>
      <w:r w:rsidRPr="006021DA">
        <w:rPr>
          <w:rFonts w:ascii="Times New Roman" w:eastAsia="Times New Roman" w:hAnsi="Times New Roman" w:cs="Times New Roman"/>
          <w:sz w:val="28"/>
          <w:szCs w:val="28"/>
        </w:rPr>
        <w:t xml:space="preserve"> как и машина, требует постоянного контроля. Задремал – оказался в канаве.»</w:t>
      </w:r>
    </w:p>
    <w:p w:rsidR="00D7667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Справедливости ради, нужно сказать, что в истории человечества образу женщины поклонялись как божеству. Вспомним палеолитических Венер. Славянских рожанИц</w:t>
      </w:r>
      <w:r w:rsidR="00D7667A">
        <w:rPr>
          <w:rFonts w:ascii="Times New Roman" w:eastAsia="Times New Roman" w:hAnsi="Times New Roman" w:cs="Times New Roman"/>
          <w:sz w:val="28"/>
          <w:szCs w:val="28"/>
        </w:rPr>
        <w:t>:</w:t>
      </w:r>
      <w:r w:rsidRPr="006021DA">
        <w:rPr>
          <w:rFonts w:ascii="Times New Roman" w:eastAsia="Times New Roman" w:hAnsi="Times New Roman" w:cs="Times New Roman"/>
          <w:sz w:val="28"/>
          <w:szCs w:val="28"/>
        </w:rPr>
        <w:t xml:space="preserve"> Живу, Ладу. Бабу Ягу. Кстати, слово «Баба» в словенской Буквице имеет образный смысл, означает «произвела на свет сверх того, что мы имеем,</w:t>
      </w:r>
      <w:r w:rsidR="00D7667A">
        <w:rPr>
          <w:rFonts w:ascii="Times New Roman" w:eastAsia="Times New Roman" w:hAnsi="Times New Roman" w:cs="Times New Roman"/>
          <w:sz w:val="28"/>
          <w:szCs w:val="28"/>
        </w:rPr>
        <w:t xml:space="preserve"> новую Божественную форму жизни</w:t>
      </w:r>
      <w:r w:rsidRPr="006021DA">
        <w:rPr>
          <w:rFonts w:ascii="Times New Roman" w:eastAsia="Times New Roman" w:hAnsi="Times New Roman" w:cs="Times New Roman"/>
          <w:sz w:val="28"/>
          <w:szCs w:val="28"/>
        </w:rPr>
        <w:t>»</w:t>
      </w:r>
      <w:r w:rsidR="00D7667A">
        <w:rPr>
          <w:rFonts w:ascii="Times New Roman" w:eastAsia="Times New Roman" w:hAnsi="Times New Roman" w:cs="Times New Roman"/>
          <w:sz w:val="28"/>
          <w:szCs w:val="28"/>
        </w:rPr>
        <w:t>.</w:t>
      </w:r>
      <w:r w:rsidRPr="006021DA">
        <w:rPr>
          <w:rFonts w:ascii="Times New Roman" w:eastAsia="Times New Roman" w:hAnsi="Times New Roman" w:cs="Times New Roman"/>
          <w:sz w:val="28"/>
          <w:szCs w:val="28"/>
        </w:rPr>
        <w:t xml:space="preserve"> </w:t>
      </w:r>
    </w:p>
    <w:p w:rsidR="00876C2F" w:rsidRPr="006021DA" w:rsidRDefault="00D7667A" w:rsidP="006021DA">
      <w:pPr>
        <w:spacing w:after="0" w:line="36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Баба Яга, правильнее – Баба-</w:t>
      </w:r>
      <w:r w:rsidR="00E26B33" w:rsidRPr="006021DA">
        <w:rPr>
          <w:rFonts w:ascii="Times New Roman" w:eastAsia="Times New Roman" w:hAnsi="Times New Roman" w:cs="Times New Roman"/>
          <w:sz w:val="28"/>
          <w:szCs w:val="28"/>
        </w:rPr>
        <w:t>Йога, Йогиня –</w:t>
      </w:r>
      <w:r>
        <w:rPr>
          <w:rFonts w:ascii="Times New Roman" w:eastAsia="Times New Roman" w:hAnsi="Times New Roman" w:cs="Times New Roman"/>
          <w:sz w:val="28"/>
          <w:szCs w:val="28"/>
        </w:rPr>
        <w:t xml:space="preserve"> </w:t>
      </w:r>
      <w:r w:rsidR="00E26B33" w:rsidRPr="006021DA">
        <w:rPr>
          <w:rFonts w:ascii="Times New Roman" w:eastAsia="Times New Roman" w:hAnsi="Times New Roman" w:cs="Times New Roman"/>
          <w:sz w:val="28"/>
          <w:szCs w:val="28"/>
        </w:rPr>
        <w:t>Матушка, Вечнопрекрасная, Любящая, добросердечная Богиня-покровительница детей-сирот и детей вообще. Она странствовала по Мидгард-земле то на огненной Небесной колеснице, то верхом на волшебном коне по всем Землям, на коих жили Роды Великой Расы и потомки Рода Небесного.</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С приходом христианства образ Йогини инвертировался, он стал пугалом, а огненный обряд с помощью которого дети пос</w:t>
      </w:r>
      <w:r w:rsidR="00DF629D">
        <w:rPr>
          <w:rFonts w:ascii="Times New Roman" w:eastAsia="Times New Roman" w:hAnsi="Times New Roman" w:cs="Times New Roman"/>
          <w:sz w:val="28"/>
          <w:szCs w:val="28"/>
        </w:rPr>
        <w:t>вящались Древним Высшим Богам (</w:t>
      </w:r>
      <w:r w:rsidRPr="006021DA">
        <w:rPr>
          <w:rFonts w:ascii="Times New Roman" w:eastAsia="Times New Roman" w:hAnsi="Times New Roman" w:cs="Times New Roman"/>
          <w:sz w:val="28"/>
          <w:szCs w:val="28"/>
        </w:rPr>
        <w:t>из этих детей воспитывались жрецы и жрицы), стал частью сюжета сказки.</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lastRenderedPageBreak/>
        <w:t>Богиня Джива, Дева Жива, Дива, Сива – в славянской мифологии Богиня Вечной Вселенской Жизни, Богиня младых и чистых Душ Человеческих. Она является олицетворением плодоносной силы Жизни, вечной молодости, юности и влюблённости, а также наивысшей Красоты всей Природы.</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В генезисе образа женщины можно наблюдать ряд типичных характеристик, некие обобщённые черты-ярлыки: «в</w:t>
      </w:r>
      <w:r w:rsidR="001A6FDF">
        <w:rPr>
          <w:rFonts w:ascii="Times New Roman" w:eastAsia="Times New Roman" w:hAnsi="Times New Roman" w:cs="Times New Roman"/>
          <w:sz w:val="28"/>
          <w:szCs w:val="28"/>
        </w:rPr>
        <w:t>едуньи», «амазонки», «гейши», «</w:t>
      </w:r>
      <w:r w:rsidRPr="006021DA">
        <w:rPr>
          <w:rFonts w:ascii="Times New Roman" w:eastAsia="Times New Roman" w:hAnsi="Times New Roman" w:cs="Times New Roman"/>
          <w:sz w:val="28"/>
          <w:szCs w:val="28"/>
        </w:rPr>
        <w:t>королевы», «богини», и т.д. К.Г.</w:t>
      </w:r>
      <w:r w:rsidR="00DF629D">
        <w:rPr>
          <w:rFonts w:ascii="Times New Roman" w:eastAsia="Times New Roman" w:hAnsi="Times New Roman" w:cs="Times New Roman"/>
          <w:sz w:val="28"/>
          <w:szCs w:val="28"/>
        </w:rPr>
        <w:t xml:space="preserve"> </w:t>
      </w:r>
      <w:r w:rsidRPr="006021DA">
        <w:rPr>
          <w:rFonts w:ascii="Times New Roman" w:eastAsia="Times New Roman" w:hAnsi="Times New Roman" w:cs="Times New Roman"/>
          <w:sz w:val="28"/>
          <w:szCs w:val="28"/>
        </w:rPr>
        <w:t>Юнг назвал их «архетипами». Архетипы следует понимать</w:t>
      </w:r>
      <w:r w:rsidR="00DF629D">
        <w:rPr>
          <w:rFonts w:ascii="Times New Roman" w:eastAsia="Times New Roman" w:hAnsi="Times New Roman" w:cs="Times New Roman"/>
          <w:sz w:val="28"/>
          <w:szCs w:val="28"/>
        </w:rPr>
        <w:t>,</w:t>
      </w:r>
      <w:r w:rsidRPr="006021DA">
        <w:rPr>
          <w:rFonts w:ascii="Times New Roman" w:eastAsia="Times New Roman" w:hAnsi="Times New Roman" w:cs="Times New Roman"/>
          <w:sz w:val="28"/>
          <w:szCs w:val="28"/>
        </w:rPr>
        <w:t xml:space="preserve"> как набор паттернов в подсознании, влияющие на сознание. Эти паттерны а</w:t>
      </w:r>
      <w:r w:rsidR="00DF629D">
        <w:rPr>
          <w:rFonts w:ascii="Times New Roman" w:eastAsia="Times New Roman" w:hAnsi="Times New Roman" w:cs="Times New Roman"/>
          <w:sz w:val="28"/>
          <w:szCs w:val="28"/>
        </w:rPr>
        <w:t xml:space="preserve">ссоциируются с инстинктами и, по мнению Юнга, </w:t>
      </w:r>
      <w:r w:rsidRPr="006021DA">
        <w:rPr>
          <w:rFonts w:ascii="Times New Roman" w:eastAsia="Times New Roman" w:hAnsi="Times New Roman" w:cs="Times New Roman"/>
          <w:sz w:val="28"/>
          <w:szCs w:val="28"/>
        </w:rPr>
        <w:t>заложены в человеке с начала эволюции. Так человек с рождения обладает всем набором архетипов – коллективным бессознательным. Юнг выделил четыре главных женских архетипа: «Принцесса», «Жрица», «Охотница», «Хозяйка». Современные психологи не</w:t>
      </w:r>
      <w:r w:rsidR="00DF629D">
        <w:rPr>
          <w:rFonts w:ascii="Times New Roman" w:eastAsia="Times New Roman" w:hAnsi="Times New Roman" w:cs="Times New Roman"/>
          <w:sz w:val="28"/>
          <w:szCs w:val="28"/>
        </w:rPr>
        <w:t xml:space="preserve"> </w:t>
      </w:r>
      <w:r w:rsidRPr="006021DA">
        <w:rPr>
          <w:rFonts w:ascii="Times New Roman" w:eastAsia="Times New Roman" w:hAnsi="Times New Roman" w:cs="Times New Roman"/>
          <w:sz w:val="28"/>
          <w:szCs w:val="28"/>
        </w:rPr>
        <w:t>удовлетвор</w:t>
      </w:r>
      <w:r w:rsidR="00DF629D">
        <w:rPr>
          <w:rFonts w:ascii="Times New Roman" w:eastAsia="Times New Roman" w:hAnsi="Times New Roman" w:cs="Times New Roman"/>
          <w:sz w:val="28"/>
          <w:szCs w:val="28"/>
        </w:rPr>
        <w:t>ены таким количеством, и они,</w:t>
      </w:r>
      <w:r w:rsidRPr="006021DA">
        <w:rPr>
          <w:rFonts w:ascii="Times New Roman" w:eastAsia="Times New Roman" w:hAnsi="Times New Roman" w:cs="Times New Roman"/>
          <w:sz w:val="28"/>
          <w:szCs w:val="28"/>
        </w:rPr>
        <w:t xml:space="preserve"> кто во что горазд, спекулируют в расширенной форме этими ключевыми архетипами.</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В одном мгновенье видеть вечность</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Огромный мир – в зерне песка,</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В единой горсти – бесконечность</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 xml:space="preserve">И небо в чашечке цветка. </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 xml:space="preserve">По логике </w:t>
      </w:r>
      <w:r w:rsidR="00DF629D">
        <w:rPr>
          <w:rFonts w:ascii="Times New Roman" w:eastAsia="Times New Roman" w:hAnsi="Times New Roman" w:cs="Times New Roman"/>
          <w:sz w:val="28"/>
          <w:szCs w:val="28"/>
        </w:rPr>
        <w:t xml:space="preserve">английского поэта У. </w:t>
      </w:r>
      <w:r w:rsidRPr="006021DA">
        <w:rPr>
          <w:rFonts w:ascii="Times New Roman" w:eastAsia="Times New Roman" w:hAnsi="Times New Roman" w:cs="Times New Roman"/>
          <w:sz w:val="28"/>
          <w:szCs w:val="28"/>
        </w:rPr>
        <w:t>Блейка</w:t>
      </w:r>
      <w:r w:rsidR="00DF629D">
        <w:rPr>
          <w:rFonts w:ascii="Times New Roman" w:eastAsia="Times New Roman" w:hAnsi="Times New Roman" w:cs="Times New Roman"/>
          <w:sz w:val="28"/>
          <w:szCs w:val="28"/>
        </w:rPr>
        <w:t>,</w:t>
      </w:r>
      <w:r w:rsidRPr="006021DA">
        <w:rPr>
          <w:rFonts w:ascii="Times New Roman" w:eastAsia="Times New Roman" w:hAnsi="Times New Roman" w:cs="Times New Roman"/>
          <w:sz w:val="28"/>
          <w:szCs w:val="28"/>
        </w:rPr>
        <w:t xml:space="preserve"> в одной женщине можно обнаружить всех женщин мира!</w:t>
      </w:r>
    </w:p>
    <w:p w:rsidR="00876C2F" w:rsidRPr="006021DA" w:rsidRDefault="00E26B33" w:rsidP="00DF629D">
      <w:pPr>
        <w:spacing w:after="0" w:line="360" w:lineRule="auto"/>
        <w:ind w:left="1134"/>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О, женщина,</w:t>
      </w:r>
      <w:r w:rsidR="00DF629D">
        <w:rPr>
          <w:rFonts w:ascii="Times New Roman" w:eastAsia="Times New Roman" w:hAnsi="Times New Roman" w:cs="Times New Roman"/>
          <w:sz w:val="28"/>
          <w:szCs w:val="28"/>
        </w:rPr>
        <w:t xml:space="preserve"> </w:t>
      </w:r>
      <w:r w:rsidRPr="006021DA">
        <w:rPr>
          <w:rFonts w:ascii="Times New Roman" w:eastAsia="Times New Roman" w:hAnsi="Times New Roman" w:cs="Times New Roman"/>
          <w:sz w:val="28"/>
          <w:szCs w:val="28"/>
        </w:rPr>
        <w:t>Краса земная,</w:t>
      </w:r>
    </w:p>
    <w:p w:rsidR="00876C2F" w:rsidRPr="006021DA" w:rsidRDefault="00E26B33" w:rsidP="00DF629D">
      <w:pPr>
        <w:spacing w:after="0" w:line="360" w:lineRule="auto"/>
        <w:ind w:left="1134"/>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Родня по линии прямой</w:t>
      </w:r>
    </w:p>
    <w:p w:rsidR="00876C2F" w:rsidRPr="006021DA" w:rsidRDefault="00E26B33" w:rsidP="00DF629D">
      <w:pPr>
        <w:spacing w:after="0" w:line="360" w:lineRule="auto"/>
        <w:ind w:left="1134"/>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Той первой,</w:t>
      </w:r>
      <w:r w:rsidR="00DF629D">
        <w:rPr>
          <w:rFonts w:ascii="Times New Roman" w:eastAsia="Times New Roman" w:hAnsi="Times New Roman" w:cs="Times New Roman"/>
          <w:sz w:val="28"/>
          <w:szCs w:val="28"/>
        </w:rPr>
        <w:t xml:space="preserve"> </w:t>
      </w:r>
      <w:r w:rsidRPr="006021DA">
        <w:rPr>
          <w:rFonts w:ascii="Times New Roman" w:eastAsia="Times New Roman" w:hAnsi="Times New Roman" w:cs="Times New Roman"/>
          <w:sz w:val="28"/>
          <w:szCs w:val="28"/>
        </w:rPr>
        <w:t>Изгнанной из рая,</w:t>
      </w:r>
    </w:p>
    <w:p w:rsidR="00876C2F" w:rsidRPr="006021DA" w:rsidRDefault="00E26B33" w:rsidP="00DF629D">
      <w:pPr>
        <w:spacing w:after="0" w:line="360" w:lineRule="auto"/>
        <w:ind w:left="1134"/>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 xml:space="preserve">Ты носишь рай </w:t>
      </w:r>
      <w:r w:rsidR="00DF629D">
        <w:rPr>
          <w:rFonts w:ascii="Times New Roman" w:eastAsia="Times New Roman" w:hAnsi="Times New Roman" w:cs="Times New Roman"/>
          <w:sz w:val="28"/>
          <w:szCs w:val="28"/>
        </w:rPr>
        <w:t>в</w:t>
      </w:r>
      <w:r w:rsidRPr="006021DA">
        <w:rPr>
          <w:rFonts w:ascii="Times New Roman" w:eastAsia="Times New Roman" w:hAnsi="Times New Roman" w:cs="Times New Roman"/>
          <w:sz w:val="28"/>
          <w:szCs w:val="28"/>
        </w:rPr>
        <w:t xml:space="preserve"> себе самой. (Вас. Дм. Фёдоров)</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Очевидно, в этом стихотворении поэт намекает на первообраз Библейской Евы. Однако смущает незнание автором древних ист</w:t>
      </w:r>
      <w:r w:rsidR="00DF629D">
        <w:rPr>
          <w:rFonts w:ascii="Times New Roman" w:eastAsia="Times New Roman" w:hAnsi="Times New Roman" w:cs="Times New Roman"/>
          <w:sz w:val="28"/>
          <w:szCs w:val="28"/>
        </w:rPr>
        <w:t>очников, священных текстов авра</w:t>
      </w:r>
      <w:r w:rsidRPr="006021DA">
        <w:rPr>
          <w:rFonts w:ascii="Times New Roman" w:eastAsia="Times New Roman" w:hAnsi="Times New Roman" w:cs="Times New Roman"/>
          <w:sz w:val="28"/>
          <w:szCs w:val="28"/>
        </w:rPr>
        <w:t>мических религий</w:t>
      </w:r>
      <w:r w:rsidR="00DF629D">
        <w:rPr>
          <w:rFonts w:ascii="Times New Roman" w:eastAsia="Times New Roman" w:hAnsi="Times New Roman" w:cs="Times New Roman"/>
          <w:sz w:val="28"/>
          <w:szCs w:val="28"/>
        </w:rPr>
        <w:t>,</w:t>
      </w:r>
      <w:r w:rsidRPr="006021DA">
        <w:rPr>
          <w:rFonts w:ascii="Times New Roman" w:eastAsia="Times New Roman" w:hAnsi="Times New Roman" w:cs="Times New Roman"/>
          <w:sz w:val="28"/>
          <w:szCs w:val="28"/>
        </w:rPr>
        <w:t xml:space="preserve"> которые указывают на </w:t>
      </w:r>
      <w:r w:rsidRPr="006021DA">
        <w:rPr>
          <w:rFonts w:ascii="Times New Roman" w:eastAsia="Times New Roman" w:hAnsi="Times New Roman" w:cs="Times New Roman"/>
          <w:b/>
          <w:i/>
          <w:sz w:val="28"/>
          <w:szCs w:val="28"/>
        </w:rPr>
        <w:t>двух</w:t>
      </w:r>
      <w:r w:rsidRPr="006021DA">
        <w:rPr>
          <w:rFonts w:ascii="Times New Roman" w:eastAsia="Times New Roman" w:hAnsi="Times New Roman" w:cs="Times New Roman"/>
          <w:sz w:val="28"/>
          <w:szCs w:val="28"/>
        </w:rPr>
        <w:t xml:space="preserve"> первых женщин – Лилит</w:t>
      </w:r>
      <w:r w:rsidR="00B05DBC">
        <w:rPr>
          <w:rFonts w:ascii="Times New Roman" w:eastAsia="Times New Roman" w:hAnsi="Times New Roman" w:cs="Times New Roman"/>
          <w:sz w:val="28"/>
          <w:szCs w:val="28"/>
        </w:rPr>
        <w:t xml:space="preserve"> и Евы, имеющих давнюю историю,</w:t>
      </w:r>
      <w:r w:rsidRPr="006021DA">
        <w:rPr>
          <w:rFonts w:ascii="Times New Roman" w:eastAsia="Times New Roman" w:hAnsi="Times New Roman" w:cs="Times New Roman"/>
          <w:sz w:val="28"/>
          <w:szCs w:val="28"/>
        </w:rPr>
        <w:t xml:space="preserve"> отражаясь в религиях и культурах разных народов. Шумерская мифология, иудаизм, христианство дают собирательный </w:t>
      </w:r>
      <w:r w:rsidRPr="006021DA">
        <w:rPr>
          <w:rFonts w:ascii="Times New Roman" w:eastAsia="Times New Roman" w:hAnsi="Times New Roman" w:cs="Times New Roman"/>
          <w:sz w:val="28"/>
          <w:szCs w:val="28"/>
        </w:rPr>
        <w:lastRenderedPageBreak/>
        <w:t>архетипический образ Великой Матери. Апокрифический образ Лилит послужил вдохновению поэтов и художников разных эпох. (Дж. Кольер)</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XIX и XX века особенно плодотворны в обращении к этому мятежному образу вечной любви, недостижимым вечно-женственным идеалам, символом мучительно-неразделённого высокого чувства, противостоящим земной, доступной, будничной Еве.</w:t>
      </w:r>
    </w:p>
    <w:p w:rsidR="006021DA" w:rsidRPr="006021DA" w:rsidRDefault="00E26B33" w:rsidP="006021DA">
      <w:pPr>
        <w:spacing w:after="0" w:line="360" w:lineRule="auto"/>
        <w:ind w:left="-567" w:firstLine="567"/>
        <w:jc w:val="both"/>
        <w:rPr>
          <w:rFonts w:ascii="Times New Roman" w:eastAsia="Times New Roman" w:hAnsi="Times New Roman" w:cs="Times New Roman"/>
          <w:color w:val="000000"/>
          <w:sz w:val="28"/>
          <w:szCs w:val="28"/>
          <w:shd w:val="clear" w:color="auto" w:fill="FFFFF0"/>
        </w:rPr>
      </w:pPr>
      <w:r w:rsidRPr="00B05DBC">
        <w:rPr>
          <w:rFonts w:ascii="Times New Roman" w:eastAsia="Times New Roman" w:hAnsi="Times New Roman" w:cs="Times New Roman"/>
          <w:color w:val="000000"/>
          <w:sz w:val="28"/>
          <w:szCs w:val="28"/>
        </w:rPr>
        <w:t>Как живется</w:t>
      </w:r>
      <w:r w:rsidRPr="006021DA">
        <w:rPr>
          <w:rFonts w:ascii="Times New Roman" w:eastAsia="Times New Roman" w:hAnsi="Times New Roman" w:cs="Times New Roman"/>
          <w:color w:val="000000"/>
          <w:sz w:val="28"/>
          <w:szCs w:val="28"/>
          <w:shd w:val="clear" w:color="auto" w:fill="FFFFF0"/>
        </w:rPr>
        <w:t xml:space="preserve"> </w:t>
      </w:r>
      <w:r w:rsidRPr="00B05DBC">
        <w:rPr>
          <w:rFonts w:ascii="Times New Roman" w:eastAsia="Times New Roman" w:hAnsi="Times New Roman" w:cs="Times New Roman"/>
          <w:color w:val="000000"/>
          <w:sz w:val="28"/>
          <w:szCs w:val="28"/>
        </w:rPr>
        <w:t>вам с товаром</w:t>
      </w:r>
    </w:p>
    <w:p w:rsidR="006021DA" w:rsidRPr="006021DA" w:rsidRDefault="00E26B33" w:rsidP="006021DA">
      <w:pPr>
        <w:spacing w:after="0" w:line="360" w:lineRule="auto"/>
        <w:ind w:left="-567" w:firstLine="567"/>
        <w:jc w:val="both"/>
        <w:rPr>
          <w:rFonts w:ascii="Times New Roman" w:eastAsia="Times New Roman" w:hAnsi="Times New Roman" w:cs="Times New Roman"/>
          <w:color w:val="000000"/>
          <w:sz w:val="28"/>
          <w:szCs w:val="28"/>
          <w:shd w:val="clear" w:color="auto" w:fill="FFFFF0"/>
        </w:rPr>
      </w:pPr>
      <w:r w:rsidRPr="00B05DBC">
        <w:rPr>
          <w:rFonts w:ascii="Times New Roman" w:eastAsia="Times New Roman" w:hAnsi="Times New Roman" w:cs="Times New Roman"/>
          <w:color w:val="000000"/>
          <w:sz w:val="28"/>
          <w:szCs w:val="28"/>
        </w:rPr>
        <w:t>Рыночным? Оброк — крутой?</w:t>
      </w:r>
    </w:p>
    <w:p w:rsidR="006021DA" w:rsidRPr="006021DA" w:rsidRDefault="00E26B33" w:rsidP="006021DA">
      <w:pPr>
        <w:spacing w:after="0" w:line="360" w:lineRule="auto"/>
        <w:ind w:left="-567" w:firstLine="567"/>
        <w:jc w:val="both"/>
        <w:rPr>
          <w:rFonts w:ascii="Times New Roman" w:eastAsia="Times New Roman" w:hAnsi="Times New Roman" w:cs="Times New Roman"/>
          <w:color w:val="000000"/>
          <w:sz w:val="28"/>
          <w:szCs w:val="28"/>
          <w:shd w:val="clear" w:color="auto" w:fill="FFFFF0"/>
        </w:rPr>
      </w:pPr>
      <w:r w:rsidRPr="00B05DBC">
        <w:rPr>
          <w:rFonts w:ascii="Times New Roman" w:eastAsia="Times New Roman" w:hAnsi="Times New Roman" w:cs="Times New Roman"/>
          <w:color w:val="000000"/>
          <w:sz w:val="28"/>
          <w:szCs w:val="28"/>
        </w:rPr>
        <w:t>После мраморов Каррары</w:t>
      </w:r>
    </w:p>
    <w:p w:rsidR="006021DA" w:rsidRPr="006021DA" w:rsidRDefault="00E26B33" w:rsidP="006021DA">
      <w:pPr>
        <w:spacing w:after="0" w:line="360" w:lineRule="auto"/>
        <w:ind w:left="-567" w:firstLine="567"/>
        <w:jc w:val="both"/>
        <w:rPr>
          <w:rFonts w:ascii="Times New Roman" w:eastAsia="Times New Roman" w:hAnsi="Times New Roman" w:cs="Times New Roman"/>
          <w:color w:val="000000"/>
          <w:sz w:val="28"/>
          <w:szCs w:val="28"/>
          <w:shd w:val="clear" w:color="auto" w:fill="FFFFF0"/>
        </w:rPr>
      </w:pPr>
      <w:r w:rsidRPr="00B05DBC">
        <w:rPr>
          <w:rFonts w:ascii="Times New Roman" w:eastAsia="Times New Roman" w:hAnsi="Times New Roman" w:cs="Times New Roman"/>
          <w:color w:val="000000"/>
          <w:sz w:val="28"/>
          <w:szCs w:val="28"/>
        </w:rPr>
        <w:t>Как живется вам с трухой</w:t>
      </w:r>
    </w:p>
    <w:p w:rsidR="006021DA" w:rsidRPr="006021DA" w:rsidRDefault="00E26B33" w:rsidP="006021DA">
      <w:pPr>
        <w:spacing w:after="0" w:line="360" w:lineRule="auto"/>
        <w:ind w:left="-567" w:firstLine="567"/>
        <w:jc w:val="both"/>
        <w:rPr>
          <w:rFonts w:ascii="Times New Roman" w:eastAsia="Times New Roman" w:hAnsi="Times New Roman" w:cs="Times New Roman"/>
          <w:color w:val="000000"/>
          <w:sz w:val="28"/>
          <w:szCs w:val="28"/>
          <w:shd w:val="clear" w:color="auto" w:fill="FFFFF0"/>
        </w:rPr>
      </w:pPr>
      <w:r w:rsidRPr="00B05DBC">
        <w:rPr>
          <w:rFonts w:ascii="Times New Roman" w:eastAsia="Times New Roman" w:hAnsi="Times New Roman" w:cs="Times New Roman"/>
          <w:color w:val="000000"/>
          <w:sz w:val="28"/>
          <w:szCs w:val="28"/>
        </w:rPr>
        <w:t>Гипсовой? (Из глыбы высечен</w:t>
      </w:r>
    </w:p>
    <w:p w:rsidR="006021DA" w:rsidRPr="006021DA" w:rsidRDefault="00E26B33" w:rsidP="006021DA">
      <w:pPr>
        <w:spacing w:after="0" w:line="360" w:lineRule="auto"/>
        <w:ind w:left="-567" w:firstLine="567"/>
        <w:jc w:val="both"/>
        <w:rPr>
          <w:rFonts w:ascii="Times New Roman" w:eastAsia="Times New Roman" w:hAnsi="Times New Roman" w:cs="Times New Roman"/>
          <w:color w:val="000000"/>
          <w:sz w:val="28"/>
          <w:szCs w:val="28"/>
          <w:shd w:val="clear" w:color="auto" w:fill="FFFFF0"/>
        </w:rPr>
      </w:pPr>
      <w:r w:rsidRPr="00B05DBC">
        <w:rPr>
          <w:rFonts w:ascii="Times New Roman" w:eastAsia="Times New Roman" w:hAnsi="Times New Roman" w:cs="Times New Roman"/>
          <w:color w:val="000000"/>
          <w:sz w:val="28"/>
          <w:szCs w:val="28"/>
        </w:rPr>
        <w:t>Бог — и начисто разбит!)</w:t>
      </w:r>
    </w:p>
    <w:p w:rsidR="006021DA" w:rsidRPr="006021DA" w:rsidRDefault="00E26B33" w:rsidP="006021DA">
      <w:pPr>
        <w:spacing w:after="0" w:line="360" w:lineRule="auto"/>
        <w:ind w:left="-567" w:firstLine="567"/>
        <w:jc w:val="both"/>
        <w:rPr>
          <w:rFonts w:ascii="Times New Roman" w:eastAsia="Times New Roman" w:hAnsi="Times New Roman" w:cs="Times New Roman"/>
          <w:color w:val="000000"/>
          <w:sz w:val="28"/>
          <w:szCs w:val="28"/>
          <w:shd w:val="clear" w:color="auto" w:fill="FFFFF0"/>
        </w:rPr>
      </w:pPr>
      <w:r w:rsidRPr="00B05DBC">
        <w:rPr>
          <w:rFonts w:ascii="Times New Roman" w:eastAsia="Times New Roman" w:hAnsi="Times New Roman" w:cs="Times New Roman"/>
          <w:color w:val="000000"/>
          <w:sz w:val="28"/>
          <w:szCs w:val="28"/>
        </w:rPr>
        <w:t>Как живется вам с стотысячной</w:t>
      </w:r>
      <w:r w:rsidR="00DF629D">
        <w:rPr>
          <w:rFonts w:ascii="Times New Roman" w:eastAsia="Times New Roman" w:hAnsi="Times New Roman" w:cs="Times New Roman"/>
          <w:color w:val="000000"/>
          <w:sz w:val="28"/>
          <w:szCs w:val="28"/>
        </w:rPr>
        <w:t xml:space="preserve"> -</w:t>
      </w:r>
    </w:p>
    <w:p w:rsidR="00876C2F" w:rsidRPr="006021DA" w:rsidRDefault="00E26B33" w:rsidP="006021DA">
      <w:pPr>
        <w:spacing w:after="0" w:line="360" w:lineRule="auto"/>
        <w:ind w:left="-567" w:firstLine="567"/>
        <w:jc w:val="both"/>
        <w:rPr>
          <w:rFonts w:ascii="Times New Roman" w:eastAsia="Times New Roman" w:hAnsi="Times New Roman" w:cs="Times New Roman"/>
          <w:color w:val="000000"/>
          <w:sz w:val="28"/>
          <w:szCs w:val="28"/>
          <w:shd w:val="clear" w:color="auto" w:fill="FFFFF0"/>
        </w:rPr>
      </w:pPr>
      <w:r w:rsidRPr="00B05DBC">
        <w:rPr>
          <w:rFonts w:ascii="Times New Roman" w:eastAsia="Times New Roman" w:hAnsi="Times New Roman" w:cs="Times New Roman"/>
          <w:color w:val="000000"/>
          <w:sz w:val="28"/>
          <w:szCs w:val="28"/>
        </w:rPr>
        <w:t>Вам, познавшему Лилит!</w:t>
      </w:r>
    </w:p>
    <w:p w:rsidR="00876C2F" w:rsidRPr="006021DA" w:rsidRDefault="00E26B33" w:rsidP="00B05DBC">
      <w:pPr>
        <w:spacing w:after="0" w:line="360" w:lineRule="auto"/>
        <w:ind w:left="-567" w:right="4819" w:firstLine="567"/>
        <w:jc w:val="right"/>
        <w:rPr>
          <w:rFonts w:ascii="Times New Roman" w:eastAsia="Times New Roman" w:hAnsi="Times New Roman" w:cs="Times New Roman"/>
          <w:color w:val="000000"/>
          <w:sz w:val="28"/>
          <w:szCs w:val="28"/>
          <w:shd w:val="clear" w:color="auto" w:fill="FFFFF0"/>
        </w:rPr>
      </w:pPr>
      <w:r w:rsidRPr="00B05DBC">
        <w:rPr>
          <w:rFonts w:ascii="Times New Roman" w:eastAsia="Times New Roman" w:hAnsi="Times New Roman" w:cs="Times New Roman"/>
          <w:color w:val="000000"/>
          <w:sz w:val="28"/>
          <w:szCs w:val="28"/>
        </w:rPr>
        <w:t>М. Цветаева</w:t>
      </w:r>
    </w:p>
    <w:p w:rsidR="006021DA"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Ты об Еве слыхала, конечно, не раз,</w:t>
      </w:r>
    </w:p>
    <w:p w:rsidR="006021DA"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О праматери Еве, хранящей очаг,</w:t>
      </w:r>
    </w:p>
    <w:p w:rsidR="006021DA"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Но с какой-то тревогой… И этот рассказ</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Для тебя был смешное безумье и мрак.</w:t>
      </w:r>
    </w:p>
    <w:p w:rsidR="006021DA"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У Лилит — недоступных созвездий венец,</w:t>
      </w:r>
    </w:p>
    <w:p w:rsidR="006021DA"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В ее странах алмазные солнца цветут:</w:t>
      </w:r>
    </w:p>
    <w:p w:rsidR="006021DA"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А у Евы — и дети, и стадо овец,</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В огороде картофель, и в доме уют.</w:t>
      </w:r>
    </w:p>
    <w:p w:rsidR="006021DA"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Ты еще не узнала себя самоё.</w:t>
      </w:r>
    </w:p>
    <w:p w:rsidR="006021DA"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Ева — ты иль Лилит? О, когда он придет,</w:t>
      </w:r>
    </w:p>
    <w:p w:rsidR="006021DA"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Тот, кто робкое, жадное сердце твое</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Без дорог унесет в зачарованный грот.</w:t>
      </w:r>
    </w:p>
    <w:p w:rsidR="00876C2F" w:rsidRPr="006021DA" w:rsidRDefault="00E26B33" w:rsidP="002B0CC9">
      <w:pPr>
        <w:spacing w:after="0" w:line="360" w:lineRule="auto"/>
        <w:ind w:left="-567" w:right="3685" w:firstLine="567"/>
        <w:jc w:val="right"/>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Н.</w:t>
      </w:r>
      <w:r w:rsidR="006021DA" w:rsidRPr="006021DA">
        <w:rPr>
          <w:rFonts w:ascii="Times New Roman" w:eastAsia="Times New Roman" w:hAnsi="Times New Roman" w:cs="Times New Roman"/>
          <w:sz w:val="28"/>
          <w:szCs w:val="28"/>
        </w:rPr>
        <w:t xml:space="preserve"> </w:t>
      </w:r>
      <w:r w:rsidRPr="006021DA">
        <w:rPr>
          <w:rFonts w:ascii="Times New Roman" w:eastAsia="Times New Roman" w:hAnsi="Times New Roman" w:cs="Times New Roman"/>
          <w:sz w:val="28"/>
          <w:szCs w:val="28"/>
        </w:rPr>
        <w:t>Гумилёв</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К образу Лилит обращались и шотландский писатель Джордж Макдональд и француз Анатоль Франц</w:t>
      </w:r>
      <w:r w:rsidR="00DF629D">
        <w:rPr>
          <w:rFonts w:ascii="Times New Roman" w:eastAsia="Times New Roman" w:hAnsi="Times New Roman" w:cs="Times New Roman"/>
          <w:sz w:val="28"/>
          <w:szCs w:val="28"/>
        </w:rPr>
        <w:t>,</w:t>
      </w:r>
      <w:r w:rsidRPr="006021DA">
        <w:rPr>
          <w:rFonts w:ascii="Times New Roman" w:eastAsia="Times New Roman" w:hAnsi="Times New Roman" w:cs="Times New Roman"/>
          <w:sz w:val="28"/>
          <w:szCs w:val="28"/>
        </w:rPr>
        <w:t xml:space="preserve"> и армянин Аветик Исаакян</w:t>
      </w:r>
      <w:r w:rsidR="00DF629D">
        <w:rPr>
          <w:rFonts w:ascii="Times New Roman" w:eastAsia="Times New Roman" w:hAnsi="Times New Roman" w:cs="Times New Roman"/>
          <w:sz w:val="28"/>
          <w:szCs w:val="28"/>
        </w:rPr>
        <w:t>,</w:t>
      </w:r>
      <w:r w:rsidRPr="006021DA">
        <w:rPr>
          <w:rFonts w:ascii="Times New Roman" w:eastAsia="Times New Roman" w:hAnsi="Times New Roman" w:cs="Times New Roman"/>
          <w:sz w:val="28"/>
          <w:szCs w:val="28"/>
        </w:rPr>
        <w:t xml:space="preserve"> и русский поэт Вадим </w:t>
      </w:r>
      <w:r w:rsidRPr="006021DA">
        <w:rPr>
          <w:rFonts w:ascii="Times New Roman" w:eastAsia="Times New Roman" w:hAnsi="Times New Roman" w:cs="Times New Roman"/>
          <w:sz w:val="28"/>
          <w:szCs w:val="28"/>
        </w:rPr>
        <w:lastRenderedPageBreak/>
        <w:t>Шефнер</w:t>
      </w:r>
      <w:r w:rsidR="00DF629D">
        <w:rPr>
          <w:rFonts w:ascii="Times New Roman" w:eastAsia="Times New Roman" w:hAnsi="Times New Roman" w:cs="Times New Roman"/>
          <w:sz w:val="28"/>
          <w:szCs w:val="28"/>
        </w:rPr>
        <w:t>,</w:t>
      </w:r>
      <w:r w:rsidRPr="006021DA">
        <w:rPr>
          <w:rFonts w:ascii="Times New Roman" w:eastAsia="Times New Roman" w:hAnsi="Times New Roman" w:cs="Times New Roman"/>
          <w:sz w:val="28"/>
          <w:szCs w:val="28"/>
        </w:rPr>
        <w:t xml:space="preserve"> и </w:t>
      </w:r>
      <w:r w:rsidR="00DF629D">
        <w:rPr>
          <w:rFonts w:ascii="Times New Roman" w:eastAsia="Times New Roman" w:hAnsi="Times New Roman" w:cs="Times New Roman"/>
          <w:sz w:val="28"/>
          <w:szCs w:val="28"/>
        </w:rPr>
        <w:t>русско-американский писатель Владимир</w:t>
      </w:r>
      <w:r w:rsidRPr="006021DA">
        <w:rPr>
          <w:rFonts w:ascii="Times New Roman" w:eastAsia="Times New Roman" w:hAnsi="Times New Roman" w:cs="Times New Roman"/>
          <w:sz w:val="28"/>
          <w:szCs w:val="28"/>
        </w:rPr>
        <w:t xml:space="preserve"> Набоков. В их произведениях можно встретить яркие эпитеты, сравнения,</w:t>
      </w:r>
      <w:r w:rsidR="00DF629D">
        <w:rPr>
          <w:rFonts w:ascii="Times New Roman" w:eastAsia="Times New Roman" w:hAnsi="Times New Roman" w:cs="Times New Roman"/>
          <w:sz w:val="28"/>
          <w:szCs w:val="28"/>
        </w:rPr>
        <w:t xml:space="preserve"> метафоры</w:t>
      </w:r>
      <w:r w:rsidRPr="006021DA">
        <w:rPr>
          <w:rFonts w:ascii="Times New Roman" w:eastAsia="Times New Roman" w:hAnsi="Times New Roman" w:cs="Times New Roman"/>
          <w:sz w:val="28"/>
          <w:szCs w:val="28"/>
        </w:rPr>
        <w:t>: «добра, потому что прекрасна», мир Лилит – мир «яхонтовых бабочек с алмазными крыльями» с «пленительными белоснежными лебедями», с «дивным благоуханием». Образ её содержит символику света, огня, пламени: «Тысячи солнц пылают в глазах твоих…»</w:t>
      </w:r>
    </w:p>
    <w:p w:rsidR="00462665"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Вадим Шефнер, используя апокрифическую легенду о возн</w:t>
      </w:r>
      <w:r w:rsidR="00462665">
        <w:rPr>
          <w:rFonts w:ascii="Times New Roman" w:eastAsia="Times New Roman" w:hAnsi="Times New Roman" w:cs="Times New Roman"/>
          <w:sz w:val="28"/>
          <w:szCs w:val="28"/>
        </w:rPr>
        <w:t xml:space="preserve">икшей раньше Евы Лилит, пишет: </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Не женой была, не женой,-</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Стороной прошла, стороной,</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Не из глины,</w:t>
      </w:r>
      <w:r w:rsidR="00DF629D">
        <w:rPr>
          <w:rFonts w:ascii="Times New Roman" w:eastAsia="Times New Roman" w:hAnsi="Times New Roman" w:cs="Times New Roman"/>
          <w:sz w:val="28"/>
          <w:szCs w:val="28"/>
        </w:rPr>
        <w:t xml:space="preserve"> </w:t>
      </w:r>
      <w:r w:rsidRPr="006021DA">
        <w:rPr>
          <w:rFonts w:ascii="Times New Roman" w:eastAsia="Times New Roman" w:hAnsi="Times New Roman" w:cs="Times New Roman"/>
          <w:sz w:val="28"/>
          <w:szCs w:val="28"/>
        </w:rPr>
        <w:t>не из ребра</w:t>
      </w:r>
      <w:r w:rsidR="00DF629D">
        <w:rPr>
          <w:rFonts w:ascii="Times New Roman" w:eastAsia="Times New Roman" w:hAnsi="Times New Roman" w:cs="Times New Roman"/>
          <w:sz w:val="28"/>
          <w:szCs w:val="28"/>
        </w:rPr>
        <w:t xml:space="preserve"> -</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Из рассветного серебра.</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Улыбнулась из тростника –</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И пропала на все века.</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Для многих современных женщин образ Лилит – это воплощение женского Эроса, которому чуждо всё земное. То, что дорого Еве – постоянство, домашний уют, семейные обязанности, для Лилит, живущей вне условий человеческого существования, чуждо, поскольку суть её в одержимости плотской любовью. Ей нет дела для продолжения рода человеческого через посредства мужчины. В одном из преданий одержимая гордыней Лилит просит Создателя продолжать род без мужчины. И дан был ей такой способ. С оговорками…</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Лилит близка творческим личностям. Поскольку творчеству присуще нестандартное, дивергентное мышление, выходящее за рамки привычных парадигм, эгрегоров, стандартов.</w:t>
      </w:r>
    </w:p>
    <w:p w:rsidR="00876C2F" w:rsidRPr="006021DA" w:rsidRDefault="00E26B33" w:rsidP="00462665">
      <w:pPr>
        <w:spacing w:after="0" w:line="360" w:lineRule="auto"/>
        <w:ind w:left="1418"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 xml:space="preserve">Поцелуй твой воздушный из Вечности прямо, </w:t>
      </w:r>
    </w:p>
    <w:p w:rsidR="00876C2F" w:rsidRPr="006021DA" w:rsidRDefault="00E26B33" w:rsidP="00462665">
      <w:pPr>
        <w:spacing w:after="0" w:line="360" w:lineRule="auto"/>
        <w:ind w:left="1418"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Той, где нету войны между злом и добром,</w:t>
      </w:r>
    </w:p>
    <w:p w:rsidR="00876C2F" w:rsidRPr="006021DA" w:rsidRDefault="00E26B33" w:rsidP="00462665">
      <w:pPr>
        <w:spacing w:after="0" w:line="360" w:lineRule="auto"/>
        <w:ind w:left="1418"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Соблазняя сердца непокорных и рьяных,</w:t>
      </w:r>
    </w:p>
    <w:p w:rsidR="00876C2F" w:rsidRPr="006021DA" w:rsidRDefault="00E26B33" w:rsidP="00462665">
      <w:pPr>
        <w:spacing w:after="0" w:line="360" w:lineRule="auto"/>
        <w:ind w:left="1418"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Будит память о нашем бессмертье былом.</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Ещё одно провидческое стихотворение Блейка.</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lastRenderedPageBreak/>
        <w:t>Для наших современников в большинстве своём мир представляется калейдоскопом, состоящим из цветных кусочков, в то время как он, как и прежде представляет единое целое, воспринимать которое нужно в его цельности: тени помогают ярче воссиять свету, то, что кажется нам неприглядным, необходимо для универсального (в значении «вселенского») порядка. Так женщина многогранна в её архетипических проявлениях.</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Женщины сидят или ходят, молодые и старые,</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Молодые красивы, но старые гораздо красивее.</w:t>
      </w:r>
    </w:p>
    <w:p w:rsidR="00876C2F" w:rsidRPr="006021DA" w:rsidRDefault="00E26B33" w:rsidP="00462665">
      <w:pPr>
        <w:spacing w:after="0" w:line="360" w:lineRule="auto"/>
        <w:ind w:left="-567" w:right="2551" w:firstLine="567"/>
        <w:jc w:val="right"/>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 xml:space="preserve">      Уолт Уитмен</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Он же говорит:</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Мужчина велик на земле и в веках.</w:t>
      </w:r>
    </w:p>
    <w:p w:rsidR="00876C2F" w:rsidRPr="006021DA" w:rsidRDefault="00E26B33" w:rsidP="006021DA">
      <w:pPr>
        <w:spacing w:after="0" w:line="360" w:lineRule="auto"/>
        <w:ind w:left="-567" w:firstLine="567"/>
        <w:jc w:val="both"/>
        <w:rPr>
          <w:rFonts w:ascii="Times New Roman" w:eastAsia="Times New Roman" w:hAnsi="Times New Roman" w:cs="Times New Roman"/>
          <w:sz w:val="28"/>
          <w:szCs w:val="28"/>
        </w:rPr>
      </w:pPr>
      <w:r w:rsidRPr="006021DA">
        <w:rPr>
          <w:rFonts w:ascii="Times New Roman" w:eastAsia="Times New Roman" w:hAnsi="Times New Roman" w:cs="Times New Roman"/>
          <w:sz w:val="28"/>
          <w:szCs w:val="28"/>
        </w:rPr>
        <w:t xml:space="preserve">Но каждая йота его величия выросла из женщины. </w:t>
      </w:r>
    </w:p>
    <w:p w:rsidR="00876C2F" w:rsidRPr="006021DA" w:rsidRDefault="00E26B33" w:rsidP="00773EB3">
      <w:pPr>
        <w:spacing w:after="0" w:line="360" w:lineRule="auto"/>
        <w:ind w:left="-567" w:firstLine="567"/>
        <w:jc w:val="center"/>
        <w:rPr>
          <w:rFonts w:ascii="Times New Roman" w:eastAsia="Times New Roman" w:hAnsi="Times New Roman" w:cs="Times New Roman"/>
          <w:sz w:val="28"/>
          <w:szCs w:val="28"/>
        </w:rPr>
      </w:pPr>
      <w:r w:rsidRPr="00773EB3">
        <w:rPr>
          <w:rFonts w:ascii="Times New Roman" w:eastAsia="Times New Roman" w:hAnsi="Times New Roman" w:cs="Times New Roman"/>
          <w:b/>
          <w:sz w:val="28"/>
          <w:szCs w:val="28"/>
        </w:rPr>
        <w:t>Основные источники</w:t>
      </w:r>
      <w:r w:rsidRPr="006021DA">
        <w:rPr>
          <w:rFonts w:ascii="Times New Roman" w:eastAsia="Times New Roman" w:hAnsi="Times New Roman" w:cs="Times New Roman"/>
          <w:sz w:val="28"/>
          <w:szCs w:val="28"/>
        </w:rPr>
        <w:t>.</w:t>
      </w:r>
    </w:p>
    <w:p w:rsidR="00876C2F" w:rsidRPr="00462665" w:rsidRDefault="00E26B33" w:rsidP="00462665">
      <w:pPr>
        <w:pStyle w:val="a6"/>
        <w:numPr>
          <w:ilvl w:val="0"/>
          <w:numId w:val="1"/>
        </w:numPr>
        <w:spacing w:after="0" w:line="360" w:lineRule="auto"/>
        <w:jc w:val="both"/>
        <w:rPr>
          <w:rFonts w:ascii="Times New Roman" w:eastAsia="Times New Roman" w:hAnsi="Times New Roman" w:cs="Times New Roman"/>
          <w:sz w:val="28"/>
          <w:szCs w:val="28"/>
        </w:rPr>
      </w:pPr>
      <w:r w:rsidRPr="00462665">
        <w:rPr>
          <w:rFonts w:ascii="Times New Roman" w:eastAsia="Times New Roman" w:hAnsi="Times New Roman" w:cs="Times New Roman"/>
          <w:sz w:val="28"/>
          <w:szCs w:val="28"/>
        </w:rPr>
        <w:t>Н.</w:t>
      </w:r>
      <w:r w:rsidR="00773EB3" w:rsidRPr="00462665">
        <w:rPr>
          <w:rFonts w:ascii="Times New Roman" w:eastAsia="Times New Roman" w:hAnsi="Times New Roman" w:cs="Times New Roman"/>
          <w:sz w:val="28"/>
          <w:szCs w:val="28"/>
        </w:rPr>
        <w:t xml:space="preserve"> </w:t>
      </w:r>
      <w:r w:rsidRPr="00462665">
        <w:rPr>
          <w:rFonts w:ascii="Times New Roman" w:eastAsia="Times New Roman" w:hAnsi="Times New Roman" w:cs="Times New Roman"/>
          <w:sz w:val="28"/>
          <w:szCs w:val="28"/>
        </w:rPr>
        <w:t>Гумилёв Малое собрание сочинений. изд. «Лабиринт»</w:t>
      </w:r>
    </w:p>
    <w:p w:rsidR="00876C2F" w:rsidRPr="00462665" w:rsidRDefault="00E26B33" w:rsidP="00462665">
      <w:pPr>
        <w:pStyle w:val="a6"/>
        <w:numPr>
          <w:ilvl w:val="0"/>
          <w:numId w:val="1"/>
        </w:numPr>
        <w:spacing w:after="0" w:line="360" w:lineRule="auto"/>
        <w:jc w:val="both"/>
        <w:rPr>
          <w:rFonts w:ascii="Times New Roman" w:eastAsia="Times New Roman" w:hAnsi="Times New Roman" w:cs="Times New Roman"/>
          <w:sz w:val="28"/>
          <w:szCs w:val="28"/>
        </w:rPr>
      </w:pPr>
      <w:r w:rsidRPr="00462665">
        <w:rPr>
          <w:rFonts w:ascii="Times New Roman" w:eastAsia="Times New Roman" w:hAnsi="Times New Roman" w:cs="Times New Roman"/>
          <w:sz w:val="28"/>
          <w:szCs w:val="28"/>
        </w:rPr>
        <w:t>Марина Цветаева. Просто - сердце...</w:t>
      </w:r>
    </w:p>
    <w:p w:rsidR="00876C2F" w:rsidRPr="00462665" w:rsidRDefault="00E26B33" w:rsidP="00462665">
      <w:pPr>
        <w:pStyle w:val="a6"/>
        <w:numPr>
          <w:ilvl w:val="0"/>
          <w:numId w:val="1"/>
        </w:numPr>
        <w:spacing w:after="0" w:line="360" w:lineRule="auto"/>
        <w:jc w:val="both"/>
        <w:rPr>
          <w:rFonts w:ascii="Times New Roman" w:eastAsia="Times New Roman" w:hAnsi="Times New Roman" w:cs="Times New Roman"/>
          <w:sz w:val="28"/>
          <w:szCs w:val="28"/>
        </w:rPr>
      </w:pPr>
      <w:r w:rsidRPr="00462665">
        <w:rPr>
          <w:rFonts w:ascii="Times New Roman" w:eastAsia="Times New Roman" w:hAnsi="Times New Roman" w:cs="Times New Roman"/>
          <w:sz w:val="28"/>
          <w:szCs w:val="28"/>
        </w:rPr>
        <w:t>Домашняя библиотека поэзии. М. «Эксмо»</w:t>
      </w:r>
      <w:r w:rsidR="00462665">
        <w:rPr>
          <w:rFonts w:ascii="Times New Roman" w:eastAsia="Times New Roman" w:hAnsi="Times New Roman" w:cs="Times New Roman"/>
          <w:sz w:val="28"/>
          <w:szCs w:val="28"/>
        </w:rPr>
        <w:t>,</w:t>
      </w:r>
      <w:r w:rsidRPr="00462665">
        <w:rPr>
          <w:rFonts w:ascii="Times New Roman" w:eastAsia="Times New Roman" w:hAnsi="Times New Roman" w:cs="Times New Roman"/>
          <w:sz w:val="28"/>
          <w:szCs w:val="28"/>
        </w:rPr>
        <w:t xml:space="preserve"> 1998г.</w:t>
      </w:r>
    </w:p>
    <w:p w:rsidR="00876C2F" w:rsidRPr="00462665" w:rsidRDefault="00E26B33" w:rsidP="00462665">
      <w:pPr>
        <w:pStyle w:val="a6"/>
        <w:numPr>
          <w:ilvl w:val="0"/>
          <w:numId w:val="1"/>
        </w:numPr>
        <w:spacing w:after="0" w:line="360" w:lineRule="auto"/>
        <w:jc w:val="both"/>
        <w:rPr>
          <w:rFonts w:ascii="Times New Roman" w:eastAsia="Times New Roman" w:hAnsi="Times New Roman" w:cs="Times New Roman"/>
          <w:sz w:val="28"/>
          <w:szCs w:val="28"/>
        </w:rPr>
      </w:pPr>
      <w:r w:rsidRPr="00462665">
        <w:rPr>
          <w:rFonts w:ascii="Times New Roman" w:eastAsia="Times New Roman" w:hAnsi="Times New Roman" w:cs="Times New Roman"/>
          <w:sz w:val="28"/>
          <w:szCs w:val="28"/>
        </w:rPr>
        <w:t>М. Волошин Лирика серебряного века</w:t>
      </w:r>
      <w:r w:rsidR="00773EB3" w:rsidRPr="00462665">
        <w:rPr>
          <w:rFonts w:ascii="Times New Roman" w:eastAsia="Times New Roman" w:hAnsi="Times New Roman" w:cs="Times New Roman"/>
          <w:sz w:val="28"/>
          <w:szCs w:val="28"/>
        </w:rPr>
        <w:t>.</w:t>
      </w:r>
    </w:p>
    <w:p w:rsidR="00876C2F" w:rsidRPr="00462665" w:rsidRDefault="00E26B33" w:rsidP="00462665">
      <w:pPr>
        <w:pStyle w:val="a6"/>
        <w:numPr>
          <w:ilvl w:val="0"/>
          <w:numId w:val="1"/>
        </w:numPr>
        <w:spacing w:after="0" w:line="360" w:lineRule="auto"/>
        <w:jc w:val="both"/>
        <w:rPr>
          <w:rFonts w:ascii="Times New Roman" w:eastAsia="Times New Roman" w:hAnsi="Times New Roman" w:cs="Times New Roman"/>
          <w:sz w:val="28"/>
          <w:szCs w:val="28"/>
        </w:rPr>
      </w:pPr>
      <w:r w:rsidRPr="00462665">
        <w:rPr>
          <w:rFonts w:ascii="Times New Roman" w:eastAsia="Times New Roman" w:hAnsi="Times New Roman" w:cs="Times New Roman"/>
          <w:sz w:val="28"/>
          <w:szCs w:val="28"/>
        </w:rPr>
        <w:t>Вади</w:t>
      </w:r>
      <w:r w:rsidR="00462665">
        <w:rPr>
          <w:rFonts w:ascii="Times New Roman" w:eastAsia="Times New Roman" w:hAnsi="Times New Roman" w:cs="Times New Roman"/>
          <w:sz w:val="28"/>
          <w:szCs w:val="28"/>
        </w:rPr>
        <w:t>м Шефнер Сестра печали –сборник.</w:t>
      </w:r>
      <w:r w:rsidRPr="00462665">
        <w:rPr>
          <w:rFonts w:ascii="Times New Roman" w:eastAsia="Times New Roman" w:hAnsi="Times New Roman" w:cs="Times New Roman"/>
          <w:sz w:val="28"/>
          <w:szCs w:val="28"/>
        </w:rPr>
        <w:t xml:space="preserve"> Лениздат</w:t>
      </w:r>
      <w:r w:rsidR="00462665">
        <w:rPr>
          <w:rFonts w:ascii="Times New Roman" w:eastAsia="Times New Roman" w:hAnsi="Times New Roman" w:cs="Times New Roman"/>
          <w:sz w:val="28"/>
          <w:szCs w:val="28"/>
        </w:rPr>
        <w:t>,</w:t>
      </w:r>
      <w:r w:rsidRPr="00462665">
        <w:rPr>
          <w:rFonts w:ascii="Times New Roman" w:eastAsia="Times New Roman" w:hAnsi="Times New Roman" w:cs="Times New Roman"/>
          <w:sz w:val="28"/>
          <w:szCs w:val="28"/>
        </w:rPr>
        <w:t xml:space="preserve"> 1970 г.</w:t>
      </w:r>
    </w:p>
    <w:p w:rsidR="00876C2F" w:rsidRPr="00462665" w:rsidRDefault="00E26B33" w:rsidP="00462665">
      <w:pPr>
        <w:pStyle w:val="a6"/>
        <w:numPr>
          <w:ilvl w:val="0"/>
          <w:numId w:val="1"/>
        </w:numPr>
        <w:spacing w:after="0" w:line="360" w:lineRule="auto"/>
        <w:jc w:val="both"/>
        <w:rPr>
          <w:rFonts w:ascii="Times New Roman" w:eastAsia="Times New Roman" w:hAnsi="Times New Roman" w:cs="Times New Roman"/>
          <w:sz w:val="28"/>
          <w:szCs w:val="28"/>
        </w:rPr>
      </w:pPr>
      <w:bookmarkStart w:id="0" w:name="_GoBack"/>
      <w:bookmarkEnd w:id="0"/>
      <w:r w:rsidRPr="00462665">
        <w:rPr>
          <w:rFonts w:ascii="Times New Roman" w:eastAsia="Times New Roman" w:hAnsi="Times New Roman" w:cs="Times New Roman"/>
          <w:sz w:val="28"/>
          <w:szCs w:val="28"/>
        </w:rPr>
        <w:t>Уильям Блейк. Песни невинности и опыта</w:t>
      </w:r>
      <w:r w:rsidR="00462665">
        <w:rPr>
          <w:rFonts w:ascii="Times New Roman" w:eastAsia="Times New Roman" w:hAnsi="Times New Roman" w:cs="Times New Roman"/>
          <w:sz w:val="28"/>
          <w:szCs w:val="28"/>
        </w:rPr>
        <w:t>.</w:t>
      </w:r>
    </w:p>
    <w:sectPr w:rsidR="00876C2F" w:rsidRPr="004626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2E0" w:rsidRDefault="008972E0" w:rsidP="001A6FDF">
      <w:pPr>
        <w:spacing w:after="0" w:line="240" w:lineRule="auto"/>
      </w:pPr>
      <w:r>
        <w:separator/>
      </w:r>
    </w:p>
  </w:endnote>
  <w:endnote w:type="continuationSeparator" w:id="0">
    <w:p w:rsidR="008972E0" w:rsidRDefault="008972E0" w:rsidP="001A6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2E0" w:rsidRDefault="008972E0" w:rsidP="001A6FDF">
      <w:pPr>
        <w:spacing w:after="0" w:line="240" w:lineRule="auto"/>
      </w:pPr>
      <w:r>
        <w:separator/>
      </w:r>
    </w:p>
  </w:footnote>
  <w:footnote w:type="continuationSeparator" w:id="0">
    <w:p w:rsidR="008972E0" w:rsidRDefault="008972E0" w:rsidP="001A6F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7253F"/>
    <w:multiLevelType w:val="hybridMultilevel"/>
    <w:tmpl w:val="2B32A7EA"/>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76C2F"/>
    <w:rsid w:val="001A6FDF"/>
    <w:rsid w:val="002B0CC9"/>
    <w:rsid w:val="00462665"/>
    <w:rsid w:val="006021DA"/>
    <w:rsid w:val="007607F6"/>
    <w:rsid w:val="00773EB3"/>
    <w:rsid w:val="008308A9"/>
    <w:rsid w:val="00870DC6"/>
    <w:rsid w:val="00876C2F"/>
    <w:rsid w:val="008972E0"/>
    <w:rsid w:val="00AC28DD"/>
    <w:rsid w:val="00B05DBC"/>
    <w:rsid w:val="00D7667A"/>
    <w:rsid w:val="00DF629D"/>
    <w:rsid w:val="00E26B33"/>
    <w:rsid w:val="00EE4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F36F94-3C7B-47AD-89A2-B5806C93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A6FDF"/>
    <w:pPr>
      <w:spacing w:after="0" w:line="240" w:lineRule="auto"/>
    </w:pPr>
    <w:rPr>
      <w:sz w:val="20"/>
      <w:szCs w:val="20"/>
    </w:rPr>
  </w:style>
  <w:style w:type="character" w:customStyle="1" w:styleId="a4">
    <w:name w:val="Текст сноски Знак"/>
    <w:basedOn w:val="a0"/>
    <w:link w:val="a3"/>
    <w:uiPriority w:val="99"/>
    <w:semiHidden/>
    <w:rsid w:val="001A6FDF"/>
    <w:rPr>
      <w:sz w:val="20"/>
      <w:szCs w:val="20"/>
    </w:rPr>
  </w:style>
  <w:style w:type="character" w:styleId="a5">
    <w:name w:val="footnote reference"/>
    <w:basedOn w:val="a0"/>
    <w:uiPriority w:val="99"/>
    <w:semiHidden/>
    <w:unhideWhenUsed/>
    <w:rsid w:val="001A6FDF"/>
    <w:rPr>
      <w:vertAlign w:val="superscript"/>
    </w:rPr>
  </w:style>
  <w:style w:type="paragraph" w:styleId="a6">
    <w:name w:val="List Paragraph"/>
    <w:basedOn w:val="a"/>
    <w:uiPriority w:val="34"/>
    <w:qFormat/>
    <w:rsid w:val="00462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2AC89-8C91-417D-8CAE-5FFDF8F23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1893</Words>
  <Characters>10791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Sveta</cp:lastModifiedBy>
  <cp:revision>9</cp:revision>
  <dcterms:created xsi:type="dcterms:W3CDTF">2018-10-19T12:55:00Z</dcterms:created>
  <dcterms:modified xsi:type="dcterms:W3CDTF">2018-11-09T08:41:00Z</dcterms:modified>
</cp:coreProperties>
</file>