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6D" w:rsidRPr="00CF166D" w:rsidRDefault="00CF166D" w:rsidP="00CF166D">
      <w:pP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CF166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МУНИЦИПАЛЬНОЕ БЮДЖЕТНОЕ УЧРЕЖДЕНИЕ ДОПОЛНИТЕЛЬНОГО ОБРАЗОВАНИЯ</w:t>
      </w:r>
    </w:p>
    <w:p w:rsidR="00CF166D" w:rsidRPr="00CF166D" w:rsidRDefault="00CF166D" w:rsidP="00CF166D">
      <w:pPr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F166D">
        <w:rPr>
          <w:rFonts w:ascii="Times New Roman" w:eastAsia="Calibri" w:hAnsi="Times New Roman" w:cs="Times New Roman"/>
          <w:color w:val="000000"/>
          <w:shd w:val="clear" w:color="auto" w:fill="FFFFFF"/>
        </w:rPr>
        <w:t>(МБУДО)</w:t>
      </w:r>
    </w:p>
    <w:p w:rsidR="00CF166D" w:rsidRPr="00CF166D" w:rsidRDefault="00CF166D" w:rsidP="00CF166D">
      <w:pPr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F166D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ДЕТСКАЯ  ШКОЛА ИСКУССТВ №1</w:t>
      </w:r>
    </w:p>
    <w:p w:rsidR="00CF166D" w:rsidRPr="00CF166D" w:rsidRDefault="00CF166D" w:rsidP="00CF166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город Донской Тульской области</w:t>
      </w:r>
    </w:p>
    <w:p w:rsidR="00CF166D" w:rsidRPr="00CF166D" w:rsidRDefault="00CF166D" w:rsidP="00CF166D">
      <w:pPr>
        <w:tabs>
          <w:tab w:val="left" w:pos="8789"/>
        </w:tabs>
        <w:spacing w:line="240" w:lineRule="auto"/>
        <w:ind w:right="851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301760 Тульская область, </w:t>
      </w:r>
      <w:proofErr w:type="spellStart"/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г.Донской</w:t>
      </w:r>
      <w:proofErr w:type="spellEnd"/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мкр.Центральный</w:t>
      </w:r>
      <w:proofErr w:type="spellEnd"/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ул.Октябрьская</w:t>
      </w:r>
      <w:proofErr w:type="spellEnd"/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д.</w:t>
      </w:r>
      <w:proofErr w:type="gramEnd"/>
      <w:r w:rsidRPr="00CF16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55а</w:t>
      </w:r>
    </w:p>
    <w:p w:rsidR="00634D27" w:rsidRDefault="00634D27"/>
    <w:p w:rsidR="00634D27" w:rsidRDefault="00634D27"/>
    <w:p w:rsidR="00634D27" w:rsidRPr="00634D27" w:rsidRDefault="00634D27" w:rsidP="00CF16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4D27">
        <w:rPr>
          <w:rFonts w:ascii="Times New Roman" w:hAnsi="Times New Roman" w:cs="Times New Roman"/>
          <w:b/>
          <w:sz w:val="48"/>
          <w:szCs w:val="48"/>
        </w:rPr>
        <w:t>Областная научно-практическая конференция</w:t>
      </w:r>
    </w:p>
    <w:p w:rsidR="00634D27" w:rsidRPr="00634D27" w:rsidRDefault="00634D27" w:rsidP="00634D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4D27">
        <w:rPr>
          <w:rFonts w:ascii="Times New Roman" w:hAnsi="Times New Roman" w:cs="Times New Roman"/>
          <w:b/>
          <w:sz w:val="48"/>
          <w:szCs w:val="48"/>
        </w:rPr>
        <w:t>«Женские образы в искусстве».</w:t>
      </w:r>
    </w:p>
    <w:p w:rsidR="00634D27" w:rsidRDefault="00634D27" w:rsidP="00634D27">
      <w:pPr>
        <w:ind w:left="-227" w:right="-170"/>
        <w:rPr>
          <w:rFonts w:ascii="Times New Roman" w:hAnsi="Times New Roman" w:cs="Times New Roman"/>
          <w:sz w:val="32"/>
          <w:szCs w:val="32"/>
        </w:rPr>
      </w:pPr>
    </w:p>
    <w:p w:rsidR="00634D27" w:rsidRPr="00634D27" w:rsidRDefault="00634D27" w:rsidP="00634D27">
      <w:pPr>
        <w:ind w:left="-227" w:right="-170"/>
        <w:jc w:val="center"/>
        <w:rPr>
          <w:rFonts w:ascii="Times New Roman" w:hAnsi="Times New Roman" w:cs="Times New Roman"/>
          <w:sz w:val="44"/>
          <w:szCs w:val="44"/>
        </w:rPr>
      </w:pPr>
      <w:r w:rsidRPr="00634D27">
        <w:rPr>
          <w:rFonts w:ascii="Times New Roman" w:hAnsi="Times New Roman" w:cs="Times New Roman"/>
          <w:sz w:val="44"/>
          <w:szCs w:val="44"/>
        </w:rPr>
        <w:t>Тема доклада: «Женский портрет в произведениях камерно-вокальных жанров М.И. Глинка. Романс «Я помню чудное мгновенье».</w:t>
      </w:r>
    </w:p>
    <w:p w:rsidR="00634D27" w:rsidRPr="00634D27" w:rsidRDefault="00634D27" w:rsidP="00634D27">
      <w:pPr>
        <w:ind w:left="-227" w:right="-17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4D27" w:rsidRDefault="00634D27" w:rsidP="00634D27">
      <w:pPr>
        <w:ind w:left="-227" w:right="-170"/>
        <w:rPr>
          <w:rFonts w:ascii="Times New Roman" w:hAnsi="Times New Roman" w:cs="Times New Roman"/>
          <w:sz w:val="32"/>
          <w:szCs w:val="32"/>
        </w:rPr>
      </w:pPr>
    </w:p>
    <w:p w:rsidR="00634D27" w:rsidRDefault="00634D27" w:rsidP="00634D27">
      <w:pPr>
        <w:ind w:left="-227" w:right="-170"/>
        <w:rPr>
          <w:rFonts w:ascii="Times New Roman" w:hAnsi="Times New Roman" w:cs="Times New Roman"/>
          <w:sz w:val="32"/>
          <w:szCs w:val="32"/>
        </w:rPr>
      </w:pPr>
    </w:p>
    <w:p w:rsidR="00634D27" w:rsidRDefault="00634D27" w:rsidP="00634D27">
      <w:pPr>
        <w:ind w:left="-227" w:right="-170"/>
        <w:rPr>
          <w:rFonts w:ascii="Times New Roman" w:hAnsi="Times New Roman" w:cs="Times New Roman"/>
          <w:sz w:val="32"/>
          <w:szCs w:val="32"/>
        </w:rPr>
      </w:pPr>
    </w:p>
    <w:p w:rsidR="00634D27" w:rsidRDefault="00634D27" w:rsidP="00634D27">
      <w:pPr>
        <w:ind w:left="-227" w:right="-170"/>
        <w:rPr>
          <w:rFonts w:ascii="Times New Roman" w:hAnsi="Times New Roman" w:cs="Times New Roman"/>
          <w:sz w:val="32"/>
          <w:szCs w:val="32"/>
        </w:rPr>
      </w:pPr>
    </w:p>
    <w:p w:rsidR="00634D27" w:rsidRPr="00634D27" w:rsidRDefault="00634D27" w:rsidP="00634D27">
      <w:pPr>
        <w:ind w:left="-227" w:right="-17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34D27">
        <w:rPr>
          <w:rFonts w:ascii="Times New Roman" w:hAnsi="Times New Roman" w:cs="Times New Roman"/>
          <w:b/>
          <w:sz w:val="32"/>
          <w:szCs w:val="32"/>
        </w:rPr>
        <w:t>Авторы:</w:t>
      </w:r>
    </w:p>
    <w:p w:rsidR="00634D27" w:rsidRDefault="00634D27" w:rsidP="00634D27">
      <w:pPr>
        <w:ind w:left="-227" w:right="-17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Крюкова В.В.</w:t>
      </w:r>
    </w:p>
    <w:p w:rsidR="00634D27" w:rsidRPr="00634D27" w:rsidRDefault="00634D27" w:rsidP="00634D27">
      <w:pPr>
        <w:ind w:left="-227" w:right="-17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Каплина Т.Д.</w:t>
      </w:r>
    </w:p>
    <w:p w:rsidR="00634D27" w:rsidRDefault="00634D27" w:rsidP="00634D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D27" w:rsidRDefault="00634D27" w:rsidP="00634D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D27" w:rsidRPr="00634D27" w:rsidRDefault="00634D27" w:rsidP="00634D27">
      <w:pPr>
        <w:jc w:val="center"/>
        <w:rPr>
          <w:rFonts w:ascii="Times New Roman" w:hAnsi="Times New Roman" w:cs="Times New Roman"/>
          <w:sz w:val="32"/>
          <w:szCs w:val="32"/>
        </w:rPr>
      </w:pPr>
      <w:r w:rsidRPr="00634D27">
        <w:rPr>
          <w:rFonts w:ascii="Times New Roman" w:hAnsi="Times New Roman" w:cs="Times New Roman"/>
          <w:sz w:val="32"/>
          <w:szCs w:val="32"/>
        </w:rPr>
        <w:t>Ноябрь,2018.</w:t>
      </w:r>
    </w:p>
    <w:p w:rsidR="00634D27" w:rsidRDefault="00634D27" w:rsidP="00634D2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r w:rsidRPr="00634D27">
        <w:rPr>
          <w:rFonts w:ascii="Times New Roman" w:hAnsi="Times New Roman" w:cs="Times New Roman"/>
          <w:sz w:val="32"/>
          <w:szCs w:val="32"/>
        </w:rPr>
        <w:t>.Новомосковск</w:t>
      </w:r>
      <w:proofErr w:type="spellEnd"/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Pr="00DF0FDD" w:rsidRDefault="00DF0FDD" w:rsidP="00CA52AF">
      <w:pPr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DF0FDD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</w:t>
      </w:r>
      <w:r w:rsidRPr="00DF0F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Музыка -душа моя.</w:t>
      </w:r>
    </w:p>
    <w:p w:rsidR="00DF0FDD" w:rsidRPr="00DF0FDD" w:rsidRDefault="00DF0FDD" w:rsidP="00DF0FDD">
      <w:p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DF0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М.И.Глинка</w:t>
      </w:r>
      <w:proofErr w:type="spellEnd"/>
    </w:p>
    <w:p w:rsidR="00DF0FDD" w:rsidRPr="00DF0FDD" w:rsidRDefault="00DF0FDD" w:rsidP="00DF0FDD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</w:p>
    <w:p w:rsidR="00DF0FDD" w:rsidRPr="00DF0FDD" w:rsidRDefault="00DF0FDD" w:rsidP="00DF0FDD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 w:rsidRPr="00DF0FD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42A353" wp14:editId="5C80529C">
            <wp:extent cx="5940425" cy="4455319"/>
            <wp:effectExtent l="0" t="0" r="3175" b="2540"/>
            <wp:docPr id="1" name="Рисунок 1" descr="http://900igr.net/up/datas/78048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78048/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DD" w:rsidRPr="00DF0FDD" w:rsidRDefault="00DF0FDD" w:rsidP="00DF0FDD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</w:p>
    <w:p w:rsidR="00DF0FDD" w:rsidRPr="00DF0FDD" w:rsidRDefault="00DF0FDD" w:rsidP="00DF0FDD">
      <w:pPr>
        <w:spacing w:before="240" w:after="60" w:line="240" w:lineRule="auto"/>
        <w:ind w:left="-227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Романсы Глинки -глубоко поэтический мир тончайших мелодических отражений лирического стиля его эпохи.</w:t>
      </w:r>
      <w:r w:rsidR="004D03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F16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 говоря о том, что </w:t>
      </w:r>
      <w:proofErr w:type="spellStart"/>
      <w:r w:rsidR="00CF16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Глинка,п</w:t>
      </w: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ользуясь</w:t>
      </w:r>
      <w:proofErr w:type="spellEnd"/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текстами Пушкинской поры (Баратынский, Батюшков, </w:t>
      </w:r>
      <w:proofErr w:type="spellStart"/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Дельвиг</w:t>
      </w:r>
      <w:proofErr w:type="spellEnd"/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Жуковский) и самого Пушкина, переносит в музыку интонации русского стиха</w:t>
      </w:r>
      <w:r w:rsidR="00CF16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времени </w:t>
      </w:r>
      <w:proofErr w:type="spellStart"/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велишайшего</w:t>
      </w:r>
      <w:proofErr w:type="spellEnd"/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подъема русской поэзии, он именно- в романсах своих…-создает русское </w:t>
      </w: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bel</w:t>
      </w: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canto</w:t>
      </w:r>
      <w:r w:rsidR="00CF16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где </w:t>
      </w:r>
      <w:proofErr w:type="spellStart"/>
      <w:r w:rsidR="00CF16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плавность,г</w:t>
      </w: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ибкость</w:t>
      </w:r>
      <w:proofErr w:type="spellEnd"/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пластика красивых мелодий сочетаются с глубоким реалистическим раскрытием душевного смысла поэтического слова…В жемчужинах камерной лирики Глинки- начало всего дальнейшего развития русского классического романса.</w:t>
      </w:r>
    </w:p>
    <w:p w:rsidR="00DF0FDD" w:rsidRPr="00DF0FDD" w:rsidRDefault="00DF0FDD" w:rsidP="00DF0FDD">
      <w:pPr>
        <w:spacing w:before="240" w:after="60" w:line="240" w:lineRule="auto"/>
        <w:ind w:left="-227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«Целая, чудно- законченная, замкнутая в себе поэма любви высказалась в романсе «Я помню чудное мгновенье».</w:t>
      </w:r>
    </w:p>
    <w:p w:rsidR="00CA52AF" w:rsidRDefault="00CA52AF" w:rsidP="00CA52AF">
      <w:pPr>
        <w:spacing w:before="240" w:after="60" w:line="240" w:lineRule="auto"/>
        <w:jc w:val="center"/>
        <w:outlineLvl w:val="1"/>
      </w:pPr>
    </w:p>
    <w:p w:rsidR="00DF0FDD" w:rsidRPr="00DF0FDD" w:rsidRDefault="005E5BD2" w:rsidP="00CA52AF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hyperlink r:id="rId6" w:history="1">
        <w:r w:rsidR="00DF0FDD" w:rsidRPr="00DF0FDD">
          <w:rPr>
            <w:rFonts w:ascii="Arial" w:eastAsia="Times New Roman" w:hAnsi="Arial" w:cs="Arial"/>
            <w:b/>
            <w:bCs/>
            <w:i/>
            <w:iCs/>
            <w:color w:val="800080"/>
            <w:sz w:val="28"/>
            <w:szCs w:val="28"/>
            <w:u w:val="single"/>
            <w:lang w:eastAsia="ru-RU"/>
          </w:rPr>
          <w:t>Я помню чудное мгновенье</w:t>
        </w:r>
      </w:hyperlink>
      <w:r w:rsidR="00DF0FDD" w:rsidRPr="00DF0FDD">
        <w:rPr>
          <w:rFonts w:ascii="Arial" w:eastAsia="Times New Roman" w:hAnsi="Arial" w:cs="Arial"/>
          <w:b/>
          <w:bCs/>
          <w:i/>
          <w:iCs/>
          <w:color w:val="800080"/>
          <w:sz w:val="28"/>
          <w:szCs w:val="28"/>
          <w:u w:val="single"/>
          <w:lang w:eastAsia="ru-RU"/>
        </w:rPr>
        <w:t>.</w:t>
      </w:r>
    </w:p>
    <w:p w:rsidR="00DF0FDD" w:rsidRPr="00DF0FDD" w:rsidRDefault="00DF0FDD" w:rsidP="00DF0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Жанр: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Романс для голоса и фортепиано.</w:t>
      </w:r>
    </w:p>
    <w:p w:rsidR="00DF0FDD" w:rsidRPr="00DF0FDD" w:rsidRDefault="00DF0FDD" w:rsidP="00DF0FDD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создания: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1840. Автограф не обнаружен. Впервые издан М. </w:t>
      </w:r>
      <w:proofErr w:type="gram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Бернардом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1842 году.</w:t>
      </w: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текста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А. Пушкин. Стихотворение «К***». Написано между 16 и 19 июля 1825 года; издано в «Северных цветах на 1827 год». </w:t>
      </w:r>
    </w:p>
    <w:p w:rsidR="00DF0FDD" w:rsidRPr="00DF0FDD" w:rsidRDefault="00DF0FDD" w:rsidP="00DF0FDD">
      <w:pPr>
        <w:spacing w:after="0" w:line="240" w:lineRule="auto"/>
        <w:ind w:left="-22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Романс Глинки являет собой пример того неразрывного единства поэзии и музыки, при котором почти невозможно представить себе пушкинское стихотворение без </w:t>
      </w:r>
      <w:proofErr w:type="spell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глинкинской</w:t>
      </w:r>
      <w:proofErr w:type="spell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интонации. Поэтический бриллиант получил достойную музыкальную оправу. Вряд ли найдется поэт, который не мечтал бы о таком обрамлении своих  творений.</w:t>
      </w:r>
    </w:p>
    <w:p w:rsidR="00DF0FDD" w:rsidRPr="00DF0FDD" w:rsidRDefault="00DF0FDD" w:rsidP="00DF0FDD">
      <w:pPr>
        <w:spacing w:before="240" w:after="60" w:line="240" w:lineRule="auto"/>
        <w:ind w:left="-227" w:firstLine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proofErr w:type="spellStart"/>
      <w:r w:rsidRPr="00DF0F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Chercher</w:t>
      </w:r>
      <w:proofErr w:type="spellEnd"/>
      <w:r w:rsidRPr="00DF0F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DF0F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la</w:t>
      </w:r>
      <w:proofErr w:type="spellEnd"/>
      <w:r w:rsidRPr="00DF0F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f</w:t>
      </w:r>
      <w:r w:rsidRPr="00DF0F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en-US" w:eastAsia="ru-RU"/>
        </w:rPr>
        <w:t>e</w:t>
      </w:r>
      <w:proofErr w:type="spellStart"/>
      <w:r w:rsidRPr="00DF0F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mme</w:t>
      </w:r>
      <w:proofErr w:type="spellEnd"/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совет как нельзя более кстати, если мы хотим яснее представить себе рождение шедевра. Причем оказывается, что женщин, причастных к его созданию, две, но… с одной фамилией: Керн – мать, Анна Петровна, и дочь, Екатерина </w:t>
      </w:r>
      <w:proofErr w:type="spell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Ермолаевна</w:t>
      </w:r>
      <w:proofErr w:type="spell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вдохновила Пушкина на создание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стихотворного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шедевра. Вторая - Глинку на создание шедевра 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музыкального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FDD" w:rsidRPr="00DF0FDD" w:rsidRDefault="00DF0FDD" w:rsidP="00DF0FDD">
      <w:pPr>
        <w:spacing w:before="240" w:after="60" w:line="240" w:lineRule="auto"/>
        <w:ind w:right="-170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Муза Пушкина. Стихотворение.</w:t>
      </w: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EE1200" wp14:editId="65354FFB">
            <wp:extent cx="5940568" cy="3857625"/>
            <wp:effectExtent l="0" t="0" r="3175" b="0"/>
            <wp:docPr id="2" name="Рисунок 2" descr="http://lusana.ru/files/26155/653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usana.ru/files/26155/653/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567" w:right="-17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22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А. П. Керн в связи с этим стихотворением Пушкина ярко пишет Ю. Лотман: «А. П. Керн в жизни была не только красивая, но и милая, добрая женщина с несчастливой судьбой. Её подлинным призванием должна была стать тихая семейная жизнь, чего она, в конце концов, добилась, выйдя уже после сорока лет, вторично и весьма счастливо замуж. Но в тот момент, когда она в </w:t>
      </w:r>
      <w:proofErr w:type="spell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Тригорском</w:t>
      </w:r>
      <w:proofErr w:type="spell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встретилась с Пушкиным, это - женщина, оставившая своего мужа и пользующаяся довольно двусмысленной репутацией. Искреннее чувство Пушкина к А. П. Керн, когда его надо было выразить на бумаге, характерно трансформировалось в соответствии с условными формулами любовно-поэтического ритуала. Будучи выражено в стихах, оно подчинилось законам романтической лирики и превратило А. П. Керн в «гений чистой красоты».</w:t>
      </w:r>
    </w:p>
    <w:p w:rsidR="00DF0FDD" w:rsidRPr="00DF0FDD" w:rsidRDefault="00DF0FDD" w:rsidP="00DF0FDD">
      <w:pPr>
        <w:spacing w:after="0" w:line="240" w:lineRule="auto"/>
        <w:ind w:left="-22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представляет собой классический катрен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классический в том смысле, что  каждая строфа заключает в себе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законченную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мысль.</w:t>
      </w:r>
    </w:p>
    <w:p w:rsidR="00DF0FDD" w:rsidRPr="00DF0FDD" w:rsidRDefault="00DF0FDD" w:rsidP="00DF0FDD">
      <w:pPr>
        <w:spacing w:after="0" w:line="240" w:lineRule="auto"/>
        <w:ind w:left="-22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22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стихотворение выражает в поэтическом смысле концепцию Пушкина, согласно которой – можно согласиться с интерпретацией Лотмана – движение </w:t>
      </w:r>
      <w:proofErr w:type="spellStart"/>
      <w:proofErr w:type="gram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вперед,то</w:t>
      </w:r>
      <w:proofErr w:type="spellEnd"/>
      <w:proofErr w:type="gram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развитие, мыслилось Пушкиным как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возрождение: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«первоначальные, чистые дни» - «заблужденья» - «возрождение». Эту идею Пушкин в 20-е годы с разными вариациями формулировал в своей поэзии. И наше стихотворение – одна из  вариаций на эту тему.</w:t>
      </w:r>
    </w:p>
    <w:p w:rsidR="00DF0FDD" w:rsidRPr="00DF0FDD" w:rsidRDefault="00DF0FDD" w:rsidP="00F97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К***</w:t>
      </w:r>
    </w:p>
    <w:p w:rsidR="00DF0FDD" w:rsidRPr="00DF0FDD" w:rsidRDefault="00DF0FDD" w:rsidP="00DF0FDD">
      <w:pPr>
        <w:spacing w:after="0" w:line="240" w:lineRule="auto"/>
        <w:ind w:left="540"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 чудное мгновенье: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 мной явилась ты,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мимолетное виденье,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гений чистой красоты.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томленьях грусти безнадежной,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тревогах шумной суеты,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 мне долго голос нежный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снились милые черты.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годы. Бурь порыв мятежный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Рассеял прежние мечты,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забыл твой голос нежный,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небесные черты.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глуши, во мраке заточенья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Тянулись тихо дни мои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божества, без вдохновенья,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слез, без жизни, без любви.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Душе настало пробужденье: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опять явилась ты,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мимолетное виденье,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гений чистой красоты.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бьется в упоенье,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него воскресли вновь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божество, и вдохновенье,</w:t>
      </w:r>
    </w:p>
    <w:p w:rsidR="00DF0FDD" w:rsidRPr="00DF0FDD" w:rsidRDefault="00DF0FDD" w:rsidP="00DF0FDD">
      <w:pPr>
        <w:spacing w:after="0" w:line="240" w:lineRule="auto"/>
        <w:ind w:left="540" w:firstLine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жизнь, и слезы, и любовь.</w:t>
      </w:r>
    </w:p>
    <w:p w:rsidR="00DF0FDD" w:rsidRPr="00DF0FDD" w:rsidRDefault="00DF0FDD" w:rsidP="00DF0FDD">
      <w:pPr>
        <w:spacing w:after="0" w:line="240" w:lineRule="auto"/>
        <w:ind w:left="54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before="240" w:after="60" w:line="240" w:lineRule="auto"/>
        <w:ind w:left="-567" w:right="-170" w:firstLine="360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Муза Глинки. Романс.</w:t>
      </w: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1826 году с Анной Петровной познакомился Глинка. У них завязались дружеские отношения, сохранившиеся до самой смерти Глинки. Впоследствии она опубликовала «Воспоминания о Пушкине, </w:t>
      </w:r>
      <w:proofErr w:type="spell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Дельвиге</w:t>
      </w:r>
      <w:proofErr w:type="spell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Глинке», в которых повествуется о многих эпизодах ее дружбы с композитором. Весною 1839 года Глинка влюбился в дочь А. П. Керн – Екатерину </w:t>
      </w:r>
      <w:proofErr w:type="spell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Ермолаевну</w:t>
      </w:r>
      <w:proofErr w:type="spell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4A430C" wp14:editId="40FB0EA8">
            <wp:extent cx="5940425" cy="4457593"/>
            <wp:effectExtent l="0" t="0" r="3175" b="635"/>
            <wp:docPr id="3" name="Рисунок 3" descr="http://lusana.ru/files/26155/653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usana.ru/files/26155/653/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DD" w:rsidRPr="00DF0FDD" w:rsidRDefault="00DF0FDD" w:rsidP="00DF0FDD">
      <w:pPr>
        <w:spacing w:after="0" w:line="240" w:lineRule="auto"/>
        <w:ind w:left="-567" w:right="-17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DD" w:rsidRPr="00DF0FDD" w:rsidRDefault="00DF0FDD" w:rsidP="00DF0FDD">
      <w:pPr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намеревались пожениться, но  этого  не произошло. Историю своих отношений с ней Глинка описал в третьей части своих «Записок». Одна из 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записей: [декабрь 1839 года]: «Зимою приехала матушка и остановилась у сестры, я потом и сам туда переехал. Е. К. [Екатерина Керн] выздоровела, и я написал для нее вальс на оркестр 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</w:t>
      </w:r>
      <w:proofErr w:type="spell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Потом, не знаю по какому поводу, романс Пушкина “Я помню чудное мгновенье”».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формы стихотворения Пушкина - катрена с перекрестной рифмой, - в романсе Глинки последняя строка каждой строфы повторяется. Этого требовали законы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музыкальной 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формы. Особенность содержательной стороны стихотворения Пушкина – законченность мысли в каждой строфе - Глинка старательно сохранил и даже усилил средствами музыки.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 М. Глинки построен таким образом, что каждая строфа, в соответствии с ее литературным содержанием, имеет и свое музыкальное оформление. Достижение этого особенно заботило Глинку. Об этом есть специальное упоминание в воспоминаниях А. П. Керн: «[Глинка] взял у меня стихи Пушкина, написанные его рукою: «Я помню чудное мгновенье…», чтобы положить их на музыку, да и затерял их, бог ему прости! Ему хотелось сочинить на эти слова музыку, вполне  соответствующую их содержанию, а для этого нужно было на каждую строфу писать особую музыку, и он долго хлопотал об этом».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Вслушайтесь в звучание романса, </w:t>
      </w:r>
      <w:proofErr w:type="gram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  в</w:t>
      </w:r>
      <w:proofErr w:type="gram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певца, проникшего  в его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просто воспроизводящего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ноты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 вы почувствуете это: он начинается с рассказа о былом – герой вспоминает явление ему дивного образа; музыка фортепианного вступления звучит в высоком регистре, тихо, светло, словно мираж… В третьем куплете (третья строфа стихотворения) Глинка замечательно передает в музыке изображение «бурь порыв мятежный»: в аккомпанементе само движение становится взволнованным, аккорды звучат как учащенные удары пульса (во всяком случае, так это может исполняться), взметающие короткие гаммаобразные пассажи, словно вспышки молнии. В музыке</w:t>
      </w:r>
      <w:r w:rsidRPr="00DF0F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прием восходит к так называемым </w:t>
      </w:r>
      <w:proofErr w:type="spellStart"/>
      <w:proofErr w:type="gram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тиратам,в</w:t>
      </w:r>
      <w:proofErr w:type="spellEnd"/>
      <w:proofErr w:type="gram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изобилии встречающихся в произведениях, изображающих борьбу, стремление, порыв и т. д. Этот бурный эпизод сменяется - в том же куплете (в той же строфе) – эпизодом, в котором </w:t>
      </w:r>
      <w:proofErr w:type="spell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тираты</w:t>
      </w:r>
      <w:proofErr w:type="spell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слышатся уже затихая, издалека («…я забыл твой голос нежный…»). Для передачи настроения «глуши» и «мрака заточенья» Глинка тоже находит замечательное по выразительности решение: аккомпанемент становится аккордовым, никаких бурных пассажей, звучание аскетично и «уныло». После этого эпизода особенно ярко и воодушевленно звучит реприза романса (возвращение первоначального музыкального материала – то самое пушкинское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возрождение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со слов: «Душе настало пробужденье». Реприза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музыкальная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Глинки в точности соответствует </w:t>
      </w:r>
      <w:r w:rsidRPr="00DF0F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поэтической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репризе. Восторженная тема любви достигает кульминации в коде романса, каковой является последняя строфа стихотворения. Здесь она звучит страстно и возбужденно на фоне аккомпанемента, замечательно  передающего «биение сердца в упоении».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PS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Последняя встреча А. П. Керн и Глинки состоялась в 1855 году. «Когда я вошла, он меня принял с признательностью и тем чувством дружества, которым запечатлелось первое наше знакомство, не изменяясь никогда в своем свойстве. (…) Несмотря на опасение слишком сильно его расстроить, я не выдержала и </w:t>
      </w:r>
      <w:proofErr w:type="gramStart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  (</w:t>
      </w:r>
      <w:proofErr w:type="gramEnd"/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чувствовала, что его больше не увижу), чтобы он пропел романс Пушкина «Я помню чудное мгновенье…», он это исполнил с удовольствием и привел меня в восторг! (…)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два года, и именно 3 февраля (в день именин моих), его не стало! Его отпевали в той же самой церкви, в которой отпевали Пушкина, и я на одном и том же месте плакала и молилась за упокой обоих!».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FDD" w:rsidRPr="00DF0FDD" w:rsidRDefault="00DF0FDD" w:rsidP="00DF0FDD">
      <w:pPr>
        <w:spacing w:after="0" w:line="240" w:lineRule="auto"/>
        <w:ind w:left="-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PPS</w:t>
      </w:r>
      <w:r w:rsidRPr="00DF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Идея, выраженная Пушкиным в этом  стихотворении, не была новой. Новым было ее идеальное поэтическое выражение в русской литературе. Но что касается наследия мирового - литературного и музыкального, - то нельзя не вспомнить в связи с этим пушкинским шедевром другого шедевра - стихотворения И. В. Гёте «Новая любовь - новая жизнь» (1775). У немецкого классика идея возрождения через  любовь развивает ту мысль, которую Пушкин выразил в последней строфе (А Глинка -  в коде) своего  стихотворения («И сердце бьется в упоенье…»).</w:t>
      </w:r>
    </w:p>
    <w:p w:rsidR="00DF0FDD" w:rsidRPr="00DF0FDD" w:rsidRDefault="00DF0FDD" w:rsidP="00DF0FDD">
      <w:pPr>
        <w:ind w:left="-227"/>
        <w:rPr>
          <w:rFonts w:ascii="Times New Roman" w:eastAsia="Calibri" w:hAnsi="Times New Roman" w:cs="Times New Roman"/>
          <w:sz w:val="28"/>
          <w:szCs w:val="28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2E66" w:rsidRDefault="00B52E66" w:rsidP="00634D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E66" w:rsidRDefault="00B52E66" w:rsidP="00634D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FDD" w:rsidRDefault="00DF0FDD" w:rsidP="00634D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FDD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литературы:</w:t>
      </w:r>
    </w:p>
    <w:p w:rsidR="00DF0FDD" w:rsidRPr="00B33C83" w:rsidRDefault="00DF0FDD" w:rsidP="00DF0FDD">
      <w:pPr>
        <w:rPr>
          <w:rFonts w:ascii="Times New Roman" w:hAnsi="Times New Roman" w:cs="Times New Roman"/>
          <w:sz w:val="32"/>
          <w:szCs w:val="32"/>
        </w:rPr>
      </w:pPr>
      <w:r w:rsidRPr="00B33C83">
        <w:rPr>
          <w:rFonts w:ascii="Times New Roman" w:hAnsi="Times New Roman" w:cs="Times New Roman"/>
          <w:sz w:val="32"/>
          <w:szCs w:val="32"/>
        </w:rPr>
        <w:t xml:space="preserve">1.Б.В. Асафьев- Всегда </w:t>
      </w:r>
      <w:proofErr w:type="gramStart"/>
      <w:r w:rsidRPr="00B33C83">
        <w:rPr>
          <w:rFonts w:ascii="Times New Roman" w:hAnsi="Times New Roman" w:cs="Times New Roman"/>
          <w:sz w:val="32"/>
          <w:szCs w:val="32"/>
        </w:rPr>
        <w:t>живой( Сов.музыка</w:t>
      </w:r>
      <w:proofErr w:type="gramEnd"/>
      <w:r w:rsidRPr="00B33C83">
        <w:rPr>
          <w:rFonts w:ascii="Times New Roman" w:hAnsi="Times New Roman" w:cs="Times New Roman"/>
          <w:sz w:val="32"/>
          <w:szCs w:val="32"/>
        </w:rPr>
        <w:t>-1954г.-№6).</w:t>
      </w:r>
    </w:p>
    <w:p w:rsidR="00DF0FDD" w:rsidRP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2.В.А.Васина-Гроссман</w:t>
      </w:r>
      <w:r w:rsidRPr="00B33C83">
        <w:rPr>
          <w:rFonts w:ascii="Times New Roman" w:hAnsi="Times New Roman" w:cs="Times New Roman"/>
          <w:sz w:val="32"/>
          <w:szCs w:val="32"/>
        </w:rPr>
        <w:t>-</w:t>
      </w:r>
      <w:r w:rsidR="00DF0FDD" w:rsidRPr="00B33C83">
        <w:rPr>
          <w:rFonts w:ascii="Times New Roman" w:hAnsi="Times New Roman" w:cs="Times New Roman"/>
          <w:sz w:val="32"/>
          <w:szCs w:val="32"/>
        </w:rPr>
        <w:t xml:space="preserve">Русский классический романс </w:t>
      </w:r>
      <w:r w:rsidR="00DF0FDD" w:rsidRPr="00B33C83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="00DF0FDD" w:rsidRPr="00B33C83">
        <w:rPr>
          <w:rFonts w:ascii="Times New Roman" w:hAnsi="Times New Roman" w:cs="Times New Roman"/>
          <w:sz w:val="32"/>
          <w:szCs w:val="32"/>
        </w:rPr>
        <w:t xml:space="preserve"> века </w:t>
      </w:r>
      <w:r>
        <w:rPr>
          <w:rFonts w:ascii="Times New Roman" w:hAnsi="Times New Roman" w:cs="Times New Roman"/>
          <w:sz w:val="32"/>
          <w:szCs w:val="32"/>
        </w:rPr>
        <w:t>(</w:t>
      </w:r>
      <w:r w:rsidR="00DF0FDD" w:rsidRPr="00B33C83">
        <w:rPr>
          <w:rFonts w:ascii="Times New Roman" w:hAnsi="Times New Roman" w:cs="Times New Roman"/>
          <w:sz w:val="32"/>
          <w:szCs w:val="32"/>
        </w:rPr>
        <w:t>М.,</w:t>
      </w:r>
      <w:r>
        <w:rPr>
          <w:rFonts w:ascii="Times New Roman" w:hAnsi="Times New Roman" w:cs="Times New Roman"/>
          <w:sz w:val="32"/>
          <w:szCs w:val="32"/>
        </w:rPr>
        <w:t>1956)</w:t>
      </w:r>
    </w:p>
    <w:p w:rsidR="00DF0FDD" w:rsidRPr="00B33C83" w:rsidRDefault="00DF0FDD" w:rsidP="00DF0FDD">
      <w:pPr>
        <w:rPr>
          <w:rFonts w:ascii="Times New Roman" w:hAnsi="Times New Roman" w:cs="Times New Roman"/>
          <w:sz w:val="32"/>
          <w:szCs w:val="32"/>
        </w:rPr>
      </w:pPr>
      <w:r w:rsidRPr="00B33C83">
        <w:rPr>
          <w:rFonts w:ascii="Times New Roman" w:hAnsi="Times New Roman" w:cs="Times New Roman"/>
          <w:sz w:val="32"/>
          <w:szCs w:val="32"/>
        </w:rPr>
        <w:t>3.Г.А.Ларош –избранные статьи о Глинке-М.,1953.</w:t>
      </w:r>
    </w:p>
    <w:p w:rsidR="00DF0FDD" w:rsidRPr="00B33C83" w:rsidRDefault="00DF0FDD" w:rsidP="00DF0FDD">
      <w:pPr>
        <w:rPr>
          <w:rFonts w:ascii="Times New Roman" w:hAnsi="Times New Roman" w:cs="Times New Roman"/>
          <w:sz w:val="32"/>
          <w:szCs w:val="32"/>
        </w:rPr>
      </w:pPr>
      <w:r w:rsidRPr="00B33C83">
        <w:rPr>
          <w:rFonts w:ascii="Times New Roman" w:hAnsi="Times New Roman" w:cs="Times New Roman"/>
          <w:sz w:val="32"/>
          <w:szCs w:val="32"/>
        </w:rPr>
        <w:t>4.</w:t>
      </w:r>
      <w:r w:rsidR="004D03DA">
        <w:rPr>
          <w:rFonts w:ascii="Times New Roman" w:hAnsi="Times New Roman" w:cs="Times New Roman"/>
          <w:sz w:val="32"/>
          <w:szCs w:val="32"/>
        </w:rPr>
        <w:t>Г.В.</w:t>
      </w:r>
      <w:r w:rsidRPr="00B33C83">
        <w:rPr>
          <w:rFonts w:ascii="Times New Roman" w:hAnsi="Times New Roman" w:cs="Times New Roman"/>
          <w:sz w:val="32"/>
          <w:szCs w:val="32"/>
        </w:rPr>
        <w:t>Свир</w:t>
      </w:r>
      <w:r w:rsidR="004D03DA">
        <w:rPr>
          <w:rFonts w:ascii="Times New Roman" w:hAnsi="Times New Roman" w:cs="Times New Roman"/>
          <w:sz w:val="32"/>
          <w:szCs w:val="32"/>
        </w:rPr>
        <w:t>ид</w:t>
      </w:r>
      <w:r w:rsidRPr="00B33C83">
        <w:rPr>
          <w:rFonts w:ascii="Times New Roman" w:hAnsi="Times New Roman" w:cs="Times New Roman"/>
          <w:sz w:val="32"/>
          <w:szCs w:val="32"/>
        </w:rPr>
        <w:t>ов – Наш Глинка</w:t>
      </w:r>
      <w:r w:rsidR="00B33C8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33C83">
        <w:rPr>
          <w:rFonts w:ascii="Times New Roman" w:hAnsi="Times New Roman" w:cs="Times New Roman"/>
          <w:sz w:val="32"/>
          <w:szCs w:val="32"/>
        </w:rPr>
        <w:t>( Сов</w:t>
      </w:r>
      <w:proofErr w:type="gramEnd"/>
      <w:r w:rsidRPr="00B33C83">
        <w:rPr>
          <w:rFonts w:ascii="Times New Roman" w:hAnsi="Times New Roman" w:cs="Times New Roman"/>
          <w:sz w:val="32"/>
          <w:szCs w:val="32"/>
        </w:rPr>
        <w:t>. Музыка- 1957-№2).</w:t>
      </w:r>
    </w:p>
    <w:p w:rsidR="00DF0FDD" w:rsidRPr="00B33C83" w:rsidRDefault="00DF0FDD" w:rsidP="00DF0FD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C83">
        <w:rPr>
          <w:rFonts w:ascii="Times New Roman" w:hAnsi="Times New Roman" w:cs="Times New Roman"/>
          <w:sz w:val="32"/>
          <w:szCs w:val="32"/>
        </w:rPr>
        <w:t>5.А.</w:t>
      </w:r>
      <w:r w:rsidR="00B33C83" w:rsidRPr="00B33C83">
        <w:rPr>
          <w:rFonts w:ascii="Times New Roman" w:hAnsi="Times New Roman" w:cs="Times New Roman"/>
          <w:sz w:val="32"/>
          <w:szCs w:val="32"/>
        </w:rPr>
        <w:t>Н.</w:t>
      </w:r>
      <w:r w:rsidRPr="00B33C83">
        <w:rPr>
          <w:rFonts w:ascii="Times New Roman" w:hAnsi="Times New Roman" w:cs="Times New Roman"/>
          <w:sz w:val="32"/>
          <w:szCs w:val="32"/>
        </w:rPr>
        <w:t xml:space="preserve">Серов </w:t>
      </w:r>
      <w:r w:rsidR="00B33C83" w:rsidRPr="00B33C83">
        <w:rPr>
          <w:rFonts w:ascii="Times New Roman" w:hAnsi="Times New Roman" w:cs="Times New Roman"/>
          <w:sz w:val="32"/>
          <w:szCs w:val="32"/>
        </w:rPr>
        <w:t>-</w:t>
      </w:r>
      <w:r w:rsidRPr="00B33C83">
        <w:rPr>
          <w:rFonts w:ascii="Times New Roman" w:hAnsi="Times New Roman" w:cs="Times New Roman"/>
          <w:sz w:val="32"/>
          <w:szCs w:val="32"/>
        </w:rPr>
        <w:t xml:space="preserve">Воспоминание о </w:t>
      </w:r>
      <w:proofErr w:type="spellStart"/>
      <w:r w:rsidRPr="00B33C83">
        <w:rPr>
          <w:rFonts w:ascii="Times New Roman" w:hAnsi="Times New Roman" w:cs="Times New Roman"/>
          <w:sz w:val="32"/>
          <w:szCs w:val="32"/>
        </w:rPr>
        <w:t>М.И.Глинке</w:t>
      </w:r>
      <w:proofErr w:type="spellEnd"/>
      <w:r w:rsidRPr="00B33C83">
        <w:rPr>
          <w:rFonts w:ascii="Times New Roman" w:hAnsi="Times New Roman" w:cs="Times New Roman"/>
          <w:sz w:val="32"/>
          <w:szCs w:val="32"/>
        </w:rPr>
        <w:t>.</w:t>
      </w:r>
      <w:r w:rsidR="00B33C83" w:rsidRPr="00B33C83">
        <w:rPr>
          <w:rFonts w:ascii="Verdana" w:hAnsi="Verdana"/>
          <w:color w:val="333000"/>
          <w:sz w:val="32"/>
          <w:szCs w:val="32"/>
          <w:shd w:val="clear" w:color="auto" w:fill="FEFBEE"/>
        </w:rPr>
        <w:t xml:space="preserve"> </w:t>
      </w:r>
      <w:r w:rsidR="00B33C83" w:rsidRPr="00B33C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BEE"/>
        </w:rPr>
        <w:t xml:space="preserve">(Музыка, </w:t>
      </w:r>
      <w:proofErr w:type="gramStart"/>
      <w:r w:rsidR="00B33C83" w:rsidRPr="00B33C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BEE"/>
        </w:rPr>
        <w:t>1984 )</w:t>
      </w:r>
      <w:proofErr w:type="gramEnd"/>
    </w:p>
    <w:p w:rsidR="00DF0FDD" w:rsidRDefault="00DF0FDD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</w:p>
    <w:p w:rsidR="00190668" w:rsidRDefault="00190668" w:rsidP="00DF0FDD">
      <w:pPr>
        <w:rPr>
          <w:rFonts w:ascii="Times New Roman" w:hAnsi="Times New Roman" w:cs="Times New Roman"/>
          <w:sz w:val="32"/>
          <w:szCs w:val="32"/>
        </w:rPr>
      </w:pPr>
    </w:p>
    <w:p w:rsidR="00190668" w:rsidRDefault="00190668" w:rsidP="00DF0FDD">
      <w:pPr>
        <w:rPr>
          <w:rFonts w:ascii="Times New Roman" w:hAnsi="Times New Roman" w:cs="Times New Roman"/>
          <w:sz w:val="32"/>
          <w:szCs w:val="32"/>
        </w:rPr>
      </w:pPr>
    </w:p>
    <w:p w:rsidR="00B33C83" w:rsidRDefault="00B33C83" w:rsidP="00DF0FD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9417ECA" wp14:editId="20A9D5A4">
            <wp:extent cx="5781675" cy="8115300"/>
            <wp:effectExtent l="0" t="0" r="9525" b="0"/>
            <wp:docPr id="6" name="Рисунок 6" descr="https://i.mycdn.me/image?id=862935086350&amp;t=3&amp;plc=WEB&amp;tkn=*2Hl0oSj_AUXaOsSj4vfI0gQK1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2935086350&amp;t=3&amp;plc=WEB&amp;tkn=*2Hl0oSj_AUXaOsSj4vfI0gQK1V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BB" w:rsidRDefault="00F973BB" w:rsidP="00DF0FDD">
      <w:pPr>
        <w:rPr>
          <w:rFonts w:ascii="Times New Roman" w:hAnsi="Times New Roman" w:cs="Times New Roman"/>
          <w:sz w:val="32"/>
          <w:szCs w:val="32"/>
        </w:rPr>
      </w:pPr>
    </w:p>
    <w:p w:rsidR="00F973BB" w:rsidRDefault="00F973BB" w:rsidP="00DF0FD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EFEF84B" wp14:editId="783B7DFB">
            <wp:extent cx="5940425" cy="7514638"/>
            <wp:effectExtent l="0" t="0" r="3175" b="0"/>
            <wp:docPr id="8" name="Рисунок 8" descr="https://www.e-reading.by/illustrations/1063/1063378-i00000149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-reading.by/illustrations/1063/1063378-i000001490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BB" w:rsidRDefault="00F973BB" w:rsidP="00DF0FDD">
      <w:pPr>
        <w:rPr>
          <w:rFonts w:ascii="Times New Roman" w:hAnsi="Times New Roman" w:cs="Times New Roman"/>
          <w:sz w:val="32"/>
          <w:szCs w:val="32"/>
        </w:rPr>
      </w:pPr>
    </w:p>
    <w:p w:rsidR="00F973BB" w:rsidRDefault="00F973BB" w:rsidP="00DF0FDD">
      <w:pPr>
        <w:rPr>
          <w:rFonts w:ascii="Times New Roman" w:hAnsi="Times New Roman" w:cs="Times New Roman"/>
          <w:sz w:val="32"/>
          <w:szCs w:val="32"/>
        </w:rPr>
      </w:pPr>
    </w:p>
    <w:p w:rsidR="00F973BB" w:rsidRDefault="00F973BB" w:rsidP="00DF0FDD">
      <w:pPr>
        <w:rPr>
          <w:rFonts w:ascii="Times New Roman" w:hAnsi="Times New Roman" w:cs="Times New Roman"/>
          <w:sz w:val="32"/>
          <w:szCs w:val="32"/>
        </w:rPr>
      </w:pPr>
    </w:p>
    <w:p w:rsidR="00F973BB" w:rsidRDefault="00F973BB" w:rsidP="00DF0FDD">
      <w:pPr>
        <w:rPr>
          <w:rFonts w:ascii="Times New Roman" w:hAnsi="Times New Roman" w:cs="Times New Roman"/>
          <w:sz w:val="32"/>
          <w:szCs w:val="32"/>
        </w:rPr>
      </w:pPr>
    </w:p>
    <w:p w:rsidR="00F973BB" w:rsidRPr="00B33C83" w:rsidRDefault="00F973BB" w:rsidP="00DF0FD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4FA45D4" wp14:editId="7B23C741">
            <wp:extent cx="5943600" cy="6800850"/>
            <wp:effectExtent l="0" t="0" r="0" b="0"/>
            <wp:docPr id="10" name="Рисунок 10" descr="https://ds03.infourok.ru/uploads/ex/00e2/000494c1-829367a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0e2/000494c1-829367ad/img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3BB" w:rsidRPr="00B3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3"/>
    <w:rsid w:val="00190668"/>
    <w:rsid w:val="0036413D"/>
    <w:rsid w:val="004D03DA"/>
    <w:rsid w:val="005E5BD2"/>
    <w:rsid w:val="00634D27"/>
    <w:rsid w:val="00B33C83"/>
    <w:rsid w:val="00B52E66"/>
    <w:rsid w:val="00CA52AF"/>
    <w:rsid w:val="00CD4D23"/>
    <w:rsid w:val="00CF166D"/>
    <w:rsid w:val="00DF0FDD"/>
    <w:rsid w:val="00E2794D"/>
    <w:rsid w:val="00EB4DCB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B4CD4-FE99-457B-90A2-7EE2F781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25a9ee62-eb71-ecb8-3bb2-704fdbacdeef/Glinka.Romansi.04.Ya_pomnu_chudnoe_mgnovenie.mp3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C70E-C6AC-4639-B619-1B377E4F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anko1</dc:creator>
  <cp:keywords/>
  <dc:description/>
  <cp:lastModifiedBy>Пользователь</cp:lastModifiedBy>
  <cp:revision>2</cp:revision>
  <cp:lastPrinted>2018-10-16T17:19:00Z</cp:lastPrinted>
  <dcterms:created xsi:type="dcterms:W3CDTF">2018-11-07T11:46:00Z</dcterms:created>
  <dcterms:modified xsi:type="dcterms:W3CDTF">2018-11-07T11:46:00Z</dcterms:modified>
</cp:coreProperties>
</file>