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BC" w:rsidRDefault="00C00DBC" w:rsidP="00C00DBC">
      <w:pPr>
        <w:jc w:val="center"/>
        <w:rPr>
          <w:b/>
          <w:sz w:val="28"/>
          <w:szCs w:val="28"/>
        </w:rPr>
      </w:pPr>
      <w:r>
        <w:rPr>
          <w:b/>
          <w:sz w:val="28"/>
          <w:szCs w:val="28"/>
        </w:rPr>
        <w:t>Областная научно-практическая конференция</w:t>
      </w:r>
    </w:p>
    <w:p w:rsidR="00C00DBC" w:rsidRDefault="00C00DBC" w:rsidP="00C00DBC">
      <w:pPr>
        <w:jc w:val="center"/>
        <w:rPr>
          <w:b/>
          <w:sz w:val="28"/>
          <w:szCs w:val="28"/>
        </w:rPr>
      </w:pPr>
      <w:r>
        <w:rPr>
          <w:b/>
          <w:sz w:val="28"/>
          <w:szCs w:val="28"/>
        </w:rPr>
        <w:t>«ЖЕНСКИЕ ОБРАЗЫ В ИСКУССТВЕ»</w:t>
      </w:r>
    </w:p>
    <w:p w:rsidR="00C00DBC" w:rsidRDefault="00C00DBC" w:rsidP="00C00DBC">
      <w:pPr>
        <w:spacing w:after="0" w:line="360" w:lineRule="auto"/>
        <w:ind w:firstLine="709"/>
        <w:jc w:val="center"/>
        <w:rPr>
          <w:rFonts w:ascii="Times New Roman" w:eastAsia="Calibri" w:hAnsi="Times New Roman" w:cs="Times New Roman"/>
          <w:b/>
          <w:sz w:val="28"/>
          <w:szCs w:val="28"/>
        </w:rPr>
      </w:pPr>
    </w:p>
    <w:p w:rsidR="00C00DBC" w:rsidRDefault="00C00DBC" w:rsidP="00C00DBC">
      <w:pPr>
        <w:spacing w:after="0" w:line="360" w:lineRule="auto"/>
        <w:ind w:firstLine="709"/>
        <w:jc w:val="center"/>
        <w:rPr>
          <w:rFonts w:ascii="Times New Roman" w:eastAsia="Calibri" w:hAnsi="Times New Roman" w:cs="Times New Roman"/>
          <w:b/>
          <w:i/>
          <w:sz w:val="28"/>
          <w:szCs w:val="28"/>
        </w:rPr>
      </w:pPr>
    </w:p>
    <w:p w:rsidR="00C00DBC" w:rsidRDefault="00C00DBC" w:rsidP="00C00DBC">
      <w:pPr>
        <w:spacing w:after="0" w:line="360" w:lineRule="auto"/>
        <w:ind w:firstLine="709"/>
        <w:jc w:val="center"/>
        <w:rPr>
          <w:rFonts w:ascii="Times New Roman" w:eastAsia="Calibri" w:hAnsi="Times New Roman" w:cs="Times New Roman"/>
          <w:b/>
          <w:i/>
          <w:sz w:val="28"/>
          <w:szCs w:val="28"/>
        </w:rPr>
      </w:pPr>
    </w:p>
    <w:p w:rsidR="00C00DBC" w:rsidRDefault="00C00DBC" w:rsidP="00C00DBC">
      <w:pPr>
        <w:spacing w:after="0" w:line="36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Доклад на тему: </w:t>
      </w:r>
    </w:p>
    <w:p w:rsidR="00C00DBC" w:rsidRPr="000C4720" w:rsidRDefault="00C00DBC" w:rsidP="00C00DBC">
      <w:pPr>
        <w:spacing w:line="360" w:lineRule="auto"/>
        <w:ind w:firstLine="851"/>
        <w:jc w:val="center"/>
        <w:rPr>
          <w:rFonts w:ascii="Times New Roman" w:hAnsi="Times New Roman" w:cs="Times New Roman"/>
          <w:b/>
          <w:sz w:val="40"/>
        </w:rPr>
      </w:pPr>
      <w:r>
        <w:rPr>
          <w:rFonts w:ascii="Times New Roman" w:hAnsi="Times New Roman" w:cs="Times New Roman"/>
          <w:b/>
          <w:sz w:val="40"/>
        </w:rPr>
        <w:t>«</w:t>
      </w:r>
      <w:r w:rsidRPr="000C4720">
        <w:rPr>
          <w:rFonts w:ascii="Times New Roman" w:hAnsi="Times New Roman" w:cs="Times New Roman"/>
          <w:b/>
          <w:sz w:val="40"/>
        </w:rPr>
        <w:t>Любовь и муза Родиона Щедрина</w:t>
      </w:r>
      <w:r>
        <w:rPr>
          <w:rFonts w:ascii="Times New Roman" w:hAnsi="Times New Roman" w:cs="Times New Roman"/>
          <w:b/>
          <w:sz w:val="40"/>
        </w:rPr>
        <w:t>»</w:t>
      </w:r>
    </w:p>
    <w:p w:rsidR="00C00DBC" w:rsidRDefault="00C00DBC" w:rsidP="00C00DBC">
      <w:pPr>
        <w:spacing w:after="0" w:line="360" w:lineRule="auto"/>
        <w:ind w:firstLine="709"/>
        <w:jc w:val="right"/>
        <w:rPr>
          <w:rFonts w:ascii="Times New Roman" w:eastAsia="Calibri" w:hAnsi="Times New Roman" w:cs="Times New Roman"/>
          <w:b/>
          <w:i/>
          <w:sz w:val="28"/>
          <w:szCs w:val="28"/>
        </w:rPr>
      </w:pPr>
    </w:p>
    <w:p w:rsidR="00C00DBC" w:rsidRDefault="00C00DBC" w:rsidP="00C00DBC">
      <w:pPr>
        <w:spacing w:after="0" w:line="360" w:lineRule="auto"/>
        <w:ind w:firstLine="709"/>
        <w:jc w:val="right"/>
        <w:rPr>
          <w:rFonts w:ascii="Times New Roman" w:eastAsia="Calibri" w:hAnsi="Times New Roman" w:cs="Times New Roman"/>
          <w:b/>
          <w:i/>
          <w:sz w:val="20"/>
          <w:szCs w:val="20"/>
        </w:rPr>
      </w:pPr>
      <w:r>
        <w:rPr>
          <w:rFonts w:ascii="Times New Roman" w:eastAsia="Calibri" w:hAnsi="Times New Roman" w:cs="Times New Roman"/>
          <w:b/>
          <w:i/>
          <w:sz w:val="20"/>
          <w:szCs w:val="20"/>
        </w:rPr>
        <w:t>Подготовил:</w:t>
      </w:r>
    </w:p>
    <w:p w:rsidR="00C00DBC" w:rsidRDefault="00C00DBC" w:rsidP="00C00DBC">
      <w:pPr>
        <w:spacing w:after="0" w:line="360" w:lineRule="auto"/>
        <w:ind w:firstLine="709"/>
        <w:jc w:val="right"/>
        <w:rPr>
          <w:rFonts w:ascii="Times New Roman" w:eastAsia="Calibri" w:hAnsi="Times New Roman" w:cs="Times New Roman"/>
          <w:sz w:val="20"/>
          <w:szCs w:val="20"/>
        </w:rPr>
      </w:pPr>
      <w:r w:rsidRPr="00C00DBC">
        <w:rPr>
          <w:rFonts w:ascii="Times New Roman" w:eastAsia="Calibri" w:hAnsi="Times New Roman" w:cs="Times New Roman"/>
          <w:b/>
          <w:i/>
          <w:sz w:val="20"/>
          <w:szCs w:val="20"/>
        </w:rPr>
        <w:t>Анна Александровна Лайкова</w:t>
      </w:r>
      <w:r>
        <w:rPr>
          <w:rFonts w:ascii="Times New Roman" w:eastAsia="Calibri" w:hAnsi="Times New Roman" w:cs="Times New Roman"/>
          <w:sz w:val="20"/>
          <w:szCs w:val="20"/>
        </w:rPr>
        <w:t xml:space="preserve">  – преподаватель </w:t>
      </w:r>
    </w:p>
    <w:p w:rsidR="00C00DBC" w:rsidRDefault="00C00DBC" w:rsidP="00C00DBC">
      <w:pPr>
        <w:spacing w:after="0" w:line="36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МАУ ДО АДШИ им.К.М. Щедрина </w:t>
      </w:r>
    </w:p>
    <w:p w:rsidR="000C4720" w:rsidRDefault="000C4720" w:rsidP="000C4720">
      <w:pPr>
        <w:spacing w:line="360" w:lineRule="auto"/>
        <w:jc w:val="both"/>
        <w:rPr>
          <w:rFonts w:ascii="Times New Roman" w:hAnsi="Times New Roman" w:cs="Times New Roman"/>
          <w:sz w:val="28"/>
        </w:rPr>
      </w:pPr>
    </w:p>
    <w:p w:rsidR="000C4720" w:rsidRDefault="000C4720" w:rsidP="001F1F89">
      <w:pPr>
        <w:spacing w:line="360" w:lineRule="auto"/>
        <w:ind w:firstLine="851"/>
        <w:jc w:val="both"/>
        <w:rPr>
          <w:rFonts w:ascii="Times New Roman" w:hAnsi="Times New Roman" w:cs="Times New Roman"/>
          <w:sz w:val="28"/>
        </w:rPr>
      </w:pPr>
    </w:p>
    <w:p w:rsidR="000C4720" w:rsidRDefault="000C4720" w:rsidP="000C4720">
      <w:pPr>
        <w:spacing w:line="360" w:lineRule="auto"/>
        <w:ind w:firstLine="851"/>
        <w:jc w:val="center"/>
        <w:rPr>
          <w:rFonts w:ascii="Times New Roman" w:hAnsi="Times New Roman" w:cs="Times New Roman"/>
          <w:sz w:val="28"/>
        </w:rPr>
      </w:pPr>
    </w:p>
    <w:p w:rsidR="000C4720" w:rsidRDefault="000C4720" w:rsidP="000C4720">
      <w:pPr>
        <w:spacing w:line="360" w:lineRule="auto"/>
        <w:ind w:firstLine="851"/>
        <w:jc w:val="center"/>
        <w:rPr>
          <w:rFonts w:ascii="Times New Roman" w:hAnsi="Times New Roman" w:cs="Times New Roman"/>
          <w:sz w:val="28"/>
        </w:rPr>
      </w:pPr>
    </w:p>
    <w:p w:rsidR="000C4720" w:rsidRDefault="000C4720" w:rsidP="00C00DBC">
      <w:pPr>
        <w:spacing w:line="360" w:lineRule="auto"/>
        <w:ind w:firstLine="851"/>
        <w:jc w:val="center"/>
        <w:rPr>
          <w:rFonts w:ascii="Times New Roman" w:hAnsi="Times New Roman" w:cs="Times New Roman"/>
          <w:sz w:val="28"/>
        </w:rPr>
      </w:pPr>
      <w:r w:rsidRPr="000C4720">
        <w:rPr>
          <w:rFonts w:ascii="Times New Roman" w:hAnsi="Times New Roman" w:cs="Times New Roman"/>
          <w:noProof/>
          <w:sz w:val="28"/>
        </w:rPr>
        <w:drawing>
          <wp:inline distT="0" distB="0" distL="0" distR="0">
            <wp:extent cx="3810000" cy="3810000"/>
            <wp:effectExtent l="0" t="0" r="0" b="0"/>
            <wp:docPr id="1" name="Рисунок 1" descr="C:\Users\Анна\Desktop\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esktop\title.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3810000"/>
                    </a:xfrm>
                    <a:prstGeom prst="rect">
                      <a:avLst/>
                    </a:prstGeom>
                    <a:noFill/>
                    <a:ln>
                      <a:noFill/>
                    </a:ln>
                  </pic:spPr>
                </pic:pic>
              </a:graphicData>
            </a:graphic>
          </wp:inline>
        </w:drawing>
      </w:r>
    </w:p>
    <w:p w:rsidR="008C4EAA" w:rsidRPr="001F1F89" w:rsidRDefault="008C4EAA" w:rsidP="001F1F89">
      <w:pPr>
        <w:spacing w:line="360" w:lineRule="auto"/>
        <w:ind w:firstLine="851"/>
        <w:jc w:val="both"/>
        <w:rPr>
          <w:rFonts w:ascii="Times New Roman" w:hAnsi="Times New Roman" w:cs="Times New Roman"/>
          <w:sz w:val="28"/>
        </w:rPr>
      </w:pPr>
      <w:r w:rsidRPr="001F1F89">
        <w:rPr>
          <w:rFonts w:ascii="Times New Roman" w:hAnsi="Times New Roman" w:cs="Times New Roman"/>
          <w:sz w:val="28"/>
        </w:rPr>
        <w:lastRenderedPageBreak/>
        <w:t xml:space="preserve">Среди </w:t>
      </w:r>
      <w:r w:rsidR="00447418" w:rsidRPr="001F1F89">
        <w:rPr>
          <w:rFonts w:ascii="Times New Roman" w:hAnsi="Times New Roman" w:cs="Times New Roman"/>
          <w:sz w:val="28"/>
        </w:rPr>
        <w:t xml:space="preserve">людей бытует ошибочное </w:t>
      </w:r>
      <w:r w:rsidRPr="001F1F89">
        <w:rPr>
          <w:rFonts w:ascii="Times New Roman" w:hAnsi="Times New Roman" w:cs="Times New Roman"/>
          <w:sz w:val="28"/>
        </w:rPr>
        <w:t>мнение, что два творческих человека не могут быть вместе. Считается, что «идеальный» вариант – один человек искусства, а другой – его надёжный тыл, при этом не смыслящий в искусстве, не понимающий до конца, что делает его партнёр, для чего он это делает, и есть ли в эт</w:t>
      </w:r>
      <w:r w:rsidR="00447418" w:rsidRPr="001F1F89">
        <w:rPr>
          <w:rFonts w:ascii="Times New Roman" w:hAnsi="Times New Roman" w:cs="Times New Roman"/>
          <w:sz w:val="28"/>
        </w:rPr>
        <w:t xml:space="preserve">ом смысл. Но если разобраться, </w:t>
      </w:r>
      <w:r w:rsidRPr="001F1F89">
        <w:rPr>
          <w:rFonts w:ascii="Times New Roman" w:hAnsi="Times New Roman" w:cs="Times New Roman"/>
          <w:sz w:val="28"/>
        </w:rPr>
        <w:t xml:space="preserve">то </w:t>
      </w:r>
      <w:r w:rsidR="00447418" w:rsidRPr="001F1F89">
        <w:rPr>
          <w:rFonts w:ascii="Times New Roman" w:hAnsi="Times New Roman" w:cs="Times New Roman"/>
          <w:sz w:val="28"/>
        </w:rPr>
        <w:t xml:space="preserve">окажется, что </w:t>
      </w:r>
      <w:r w:rsidRPr="001F1F89">
        <w:rPr>
          <w:rFonts w:ascii="Times New Roman" w:hAnsi="Times New Roman" w:cs="Times New Roman"/>
          <w:sz w:val="28"/>
        </w:rPr>
        <w:t xml:space="preserve">такая пара очень недолговечна! Потому как одним из главных пунктов счастливой жизни в паре является взаимопонимание. Считается, что в творческой паре каждый будет с завистью относиться к успехам другого, «делить» зрителя, пытаться обогнать… Но по большей степени это происходит от того, что второй в творческой паре чаще страдает нездоровыми амбициями и отсутствием таланта, </w:t>
      </w:r>
      <w:r w:rsidR="006F1AFB">
        <w:rPr>
          <w:rFonts w:ascii="Times New Roman" w:hAnsi="Times New Roman" w:cs="Times New Roman"/>
          <w:sz w:val="28"/>
        </w:rPr>
        <w:t xml:space="preserve">либо духовно мало развит, поэтому пара распадается (конечно, существует ряд других причин, но я упомянула лишь некоторые). </w:t>
      </w:r>
      <w:r w:rsidRPr="001F1F89">
        <w:rPr>
          <w:rFonts w:ascii="Times New Roman" w:hAnsi="Times New Roman" w:cs="Times New Roman"/>
          <w:sz w:val="28"/>
        </w:rPr>
        <w:t xml:space="preserve">А если оба человека умны, талантливы, или даже гениальны, то они являются </w:t>
      </w:r>
      <w:r w:rsidR="00EE6B3C">
        <w:rPr>
          <w:rFonts w:ascii="Times New Roman" w:hAnsi="Times New Roman" w:cs="Times New Roman"/>
          <w:sz w:val="28"/>
        </w:rPr>
        <w:t xml:space="preserve">музой, </w:t>
      </w:r>
      <w:r w:rsidRPr="001F1F89">
        <w:rPr>
          <w:rFonts w:ascii="Times New Roman" w:hAnsi="Times New Roman" w:cs="Times New Roman"/>
          <w:sz w:val="28"/>
        </w:rPr>
        <w:t>надёжной опорой и поддержкой друг для друга, и если один споткнулся – другой подставит ему своё плечо и на какое-то время будет двигать вперёд обоих, пока партнёр не наберёт снова силу</w:t>
      </w:r>
      <w:r w:rsidR="00C70245">
        <w:rPr>
          <w:rFonts w:ascii="Times New Roman" w:hAnsi="Times New Roman" w:cs="Times New Roman"/>
          <w:sz w:val="28"/>
        </w:rPr>
        <w:t>, после чего оба</w:t>
      </w:r>
      <w:bookmarkStart w:id="0" w:name="_GoBack"/>
      <w:bookmarkEnd w:id="0"/>
      <w:r w:rsidRPr="001F1F89">
        <w:rPr>
          <w:rFonts w:ascii="Times New Roman" w:hAnsi="Times New Roman" w:cs="Times New Roman"/>
          <w:sz w:val="28"/>
        </w:rPr>
        <w:t xml:space="preserve"> вместе, будут идти рука об руку к своим целям и реализации своих идей и мечтаний.</w:t>
      </w:r>
    </w:p>
    <w:p w:rsidR="00447418" w:rsidRPr="001F1F89" w:rsidRDefault="00447418" w:rsidP="001F1F89">
      <w:pPr>
        <w:spacing w:line="360" w:lineRule="auto"/>
        <w:ind w:firstLine="851"/>
        <w:jc w:val="both"/>
        <w:rPr>
          <w:rFonts w:ascii="Times New Roman" w:hAnsi="Times New Roman" w:cs="Times New Roman"/>
          <w:sz w:val="28"/>
        </w:rPr>
      </w:pPr>
      <w:r w:rsidRPr="001F1F89">
        <w:rPr>
          <w:rFonts w:ascii="Times New Roman" w:hAnsi="Times New Roman" w:cs="Times New Roman"/>
          <w:sz w:val="28"/>
        </w:rPr>
        <w:t xml:space="preserve">В мире творческих людей есть такие примеры, показывающие гармоничное существование и духовный рост живущих вместе людей искусства, например Галина Вишневская и Мстислав Ростропович, Любовь Орлова и Григорий Александров, Александра Пахмутова и Николай Добронравов, Светлана Немоляева и Александр Лазарев, </w:t>
      </w:r>
      <w:r w:rsidR="001F1F89" w:rsidRPr="001F1F89">
        <w:rPr>
          <w:rFonts w:ascii="Times New Roman" w:hAnsi="Times New Roman" w:cs="Times New Roman"/>
          <w:sz w:val="28"/>
        </w:rPr>
        <w:t xml:space="preserve">и многие другие. В данной статье я расскажу о двух уникальных личностях, о двух выдающихся творческих людях, проживших долгие годы в любви и согласии: Майя Плисецкая и Родион Щедрин. </w:t>
      </w:r>
    </w:p>
    <w:p w:rsidR="001F1F89" w:rsidRPr="001F1F89" w:rsidRDefault="001F1F89" w:rsidP="001F1F89">
      <w:pPr>
        <w:spacing w:line="360" w:lineRule="auto"/>
        <w:ind w:firstLine="851"/>
        <w:jc w:val="both"/>
        <w:rPr>
          <w:rFonts w:ascii="Times New Roman" w:hAnsi="Times New Roman" w:cs="Times New Roman"/>
          <w:sz w:val="28"/>
        </w:rPr>
      </w:pPr>
      <w:r w:rsidRPr="001F1F89">
        <w:rPr>
          <w:rFonts w:ascii="Times New Roman" w:hAnsi="Times New Roman" w:cs="Times New Roman"/>
          <w:sz w:val="28"/>
        </w:rPr>
        <w:t>Чтобы понять глубину их личностей, обратимся к краткой биографии.</w:t>
      </w:r>
    </w:p>
    <w:p w:rsidR="002A18C4" w:rsidRPr="001F1F89" w:rsidRDefault="001F1F89" w:rsidP="001F1F89">
      <w:pPr>
        <w:spacing w:line="360" w:lineRule="auto"/>
        <w:ind w:firstLine="851"/>
        <w:jc w:val="both"/>
      </w:pPr>
      <w:r w:rsidRPr="00CC5D9F">
        <w:rPr>
          <w:rFonts w:ascii="Times New Roman" w:hAnsi="Times New Roman" w:cs="Times New Roman"/>
          <w:b/>
          <w:sz w:val="28"/>
        </w:rPr>
        <w:lastRenderedPageBreak/>
        <w:t xml:space="preserve">Майя </w:t>
      </w:r>
      <w:r w:rsidR="00CC5D9F">
        <w:rPr>
          <w:rFonts w:ascii="Times New Roman" w:hAnsi="Times New Roman" w:cs="Times New Roman"/>
          <w:b/>
          <w:sz w:val="28"/>
        </w:rPr>
        <w:t xml:space="preserve">Михайловна </w:t>
      </w:r>
      <w:r w:rsidRPr="00CC5D9F">
        <w:rPr>
          <w:rFonts w:ascii="Times New Roman" w:hAnsi="Times New Roman" w:cs="Times New Roman"/>
          <w:b/>
          <w:sz w:val="28"/>
        </w:rPr>
        <w:t>Плисецкая</w:t>
      </w:r>
      <w:r w:rsidR="00C00DBC">
        <w:rPr>
          <w:rFonts w:ascii="Times New Roman" w:hAnsi="Times New Roman" w:cs="Times New Roman"/>
          <w:b/>
          <w:sz w:val="28"/>
        </w:rPr>
        <w:t xml:space="preserve"> </w:t>
      </w:r>
      <w:r w:rsidR="00C70245" w:rsidRPr="001F1F89">
        <w:rPr>
          <w:rFonts w:ascii="Times New Roman" w:hAnsi="Times New Roman" w:cs="Times New Roman"/>
          <w:sz w:val="28"/>
        </w:rPr>
        <w:t>родилась в Москве 20 ноября 1925 года, а в 1932-1934-х годах вместе с родителями жила на архипелаге Шпицберген в Северном Ледовитом океане, где ее отец работал начальником советских угольных рудников. В 1937 он был репрессирован и расстрелян.</w:t>
      </w:r>
    </w:p>
    <w:p w:rsidR="002A18C4" w:rsidRPr="001F1F89" w:rsidRDefault="00C70245" w:rsidP="001F1F89">
      <w:pPr>
        <w:spacing w:line="360" w:lineRule="auto"/>
        <w:ind w:firstLine="851"/>
        <w:jc w:val="both"/>
      </w:pPr>
      <w:r w:rsidRPr="001F1F89">
        <w:rPr>
          <w:rFonts w:ascii="Times New Roman" w:hAnsi="Times New Roman" w:cs="Times New Roman"/>
          <w:sz w:val="28"/>
        </w:rPr>
        <w:t>Мать — Рахиль Мессерер-Плисецкая, актриса немого кино, была арестована через год после мужа и отправлена в Бутырскую тюрьму вместе с младшим сыном. Затем была выслана в Казахстан, в Чимкент. В Москву вернуться ей удалось лишь в 1941, за два месяца до начала войны.</w:t>
      </w:r>
    </w:p>
    <w:p w:rsidR="002A18C4" w:rsidRPr="001F1F89" w:rsidRDefault="00C70245" w:rsidP="001F1F89">
      <w:pPr>
        <w:spacing w:line="360" w:lineRule="auto"/>
        <w:ind w:firstLine="851"/>
        <w:jc w:val="both"/>
      </w:pPr>
      <w:r w:rsidRPr="001F1F89">
        <w:rPr>
          <w:rFonts w:ascii="Times New Roman" w:hAnsi="Times New Roman" w:cs="Times New Roman"/>
          <w:sz w:val="28"/>
        </w:rPr>
        <w:t xml:space="preserve">Майю и ее другого брата забрали к себе тетя и дядя — </w:t>
      </w:r>
      <w:proofErr w:type="spellStart"/>
      <w:r w:rsidRPr="001F1F89">
        <w:rPr>
          <w:rFonts w:ascii="Times New Roman" w:hAnsi="Times New Roman" w:cs="Times New Roman"/>
          <w:sz w:val="28"/>
        </w:rPr>
        <w:t>Суламифь</w:t>
      </w:r>
      <w:proofErr w:type="spellEnd"/>
      <w:r w:rsidRPr="001F1F89">
        <w:rPr>
          <w:rFonts w:ascii="Times New Roman" w:hAnsi="Times New Roman" w:cs="Times New Roman"/>
          <w:sz w:val="28"/>
        </w:rPr>
        <w:t xml:space="preserve"> и </w:t>
      </w:r>
      <w:proofErr w:type="spellStart"/>
      <w:r w:rsidRPr="001F1F89">
        <w:rPr>
          <w:rFonts w:ascii="Times New Roman" w:hAnsi="Times New Roman" w:cs="Times New Roman"/>
          <w:sz w:val="28"/>
        </w:rPr>
        <w:t>Асаф</w:t>
      </w:r>
      <w:proofErr w:type="spellEnd"/>
      <w:r w:rsidRPr="001F1F89">
        <w:rPr>
          <w:rFonts w:ascii="Times New Roman" w:hAnsi="Times New Roman" w:cs="Times New Roman"/>
          <w:sz w:val="28"/>
        </w:rPr>
        <w:t xml:space="preserve"> Мессерер, видные танцовщики Большого театра.</w:t>
      </w:r>
    </w:p>
    <w:p w:rsidR="002A18C4" w:rsidRPr="001F1F89" w:rsidRDefault="00C70245" w:rsidP="001F1F89">
      <w:pPr>
        <w:spacing w:line="360" w:lineRule="auto"/>
        <w:ind w:firstLine="851"/>
        <w:jc w:val="both"/>
      </w:pPr>
      <w:r w:rsidRPr="001F1F89">
        <w:rPr>
          <w:rFonts w:ascii="Times New Roman" w:hAnsi="Times New Roman" w:cs="Times New Roman"/>
          <w:sz w:val="28"/>
        </w:rPr>
        <w:t>Так начинался жизненный путь мировой звезды — советской и российской балерины, балетмейстера, хореографа, педагога, писателя и актрисы.  Майя Михайловна — Прима-балерина Государственного академического Большого театра Союза ССР.</w:t>
      </w:r>
    </w:p>
    <w:p w:rsidR="002A18C4" w:rsidRPr="001F1F89" w:rsidRDefault="00C70245" w:rsidP="001F1F89">
      <w:pPr>
        <w:spacing w:line="360" w:lineRule="auto"/>
        <w:ind w:firstLine="851"/>
        <w:jc w:val="both"/>
      </w:pPr>
      <w:r w:rsidRPr="001F1F89">
        <w:rPr>
          <w:rFonts w:ascii="Times New Roman" w:hAnsi="Times New Roman" w:cs="Times New Roman"/>
          <w:sz w:val="28"/>
        </w:rPr>
        <w:t>Народная артистка СССР (1959). Герой Социалистического Труда (1985). Лауреат Ленинской премии. Полный кавалер ордена «За заслуги перед Отечеством». Доктор Сорбонны, почетный профессор Московского государственного университета имени М. В. Ломоносова. Почетный гражданин Испании.</w:t>
      </w:r>
    </w:p>
    <w:p w:rsidR="001F1F89" w:rsidRPr="001F1F89" w:rsidRDefault="00C70245" w:rsidP="001F1F89">
      <w:pPr>
        <w:spacing w:line="360" w:lineRule="auto"/>
        <w:ind w:firstLine="851"/>
        <w:jc w:val="both"/>
        <w:rPr>
          <w:rFonts w:ascii="Times New Roman" w:hAnsi="Times New Roman" w:cs="Times New Roman"/>
          <w:sz w:val="28"/>
        </w:rPr>
      </w:pPr>
      <w:r w:rsidRPr="001F1F89">
        <w:rPr>
          <w:rFonts w:ascii="Times New Roman" w:hAnsi="Times New Roman" w:cs="Times New Roman"/>
          <w:sz w:val="28"/>
        </w:rPr>
        <w:t xml:space="preserve">Балерина имела гражданство в странах: Россия, Германия, Литва, Испания. </w:t>
      </w:r>
    </w:p>
    <w:p w:rsidR="002A18C4" w:rsidRPr="001F1F89" w:rsidRDefault="00C70245" w:rsidP="001F1F89">
      <w:pPr>
        <w:spacing w:line="360" w:lineRule="auto"/>
        <w:ind w:firstLine="851"/>
        <w:jc w:val="both"/>
      </w:pPr>
      <w:r w:rsidRPr="001F1F89">
        <w:rPr>
          <w:rFonts w:ascii="Times New Roman" w:hAnsi="Times New Roman" w:cs="Times New Roman"/>
          <w:sz w:val="28"/>
        </w:rPr>
        <w:t xml:space="preserve">«Не надо бояться себя самой — своей внешности, мыслей, способности — всего, что делает нас неповторимыми. Стремясь подражать кому-то, пусть даже очень красивому, умному, талантливому, мы можем только потерять свою индивидуальность, утратить в себе что-то </w:t>
      </w:r>
      <w:r w:rsidRPr="001F1F89">
        <w:rPr>
          <w:rFonts w:ascii="Times New Roman" w:hAnsi="Times New Roman" w:cs="Times New Roman"/>
          <w:sz w:val="28"/>
        </w:rPr>
        <w:lastRenderedPageBreak/>
        <w:t>очень важное и ценное. А любая подделка всегда хуже оригинала».  М.М. Плисецкая</w:t>
      </w:r>
    </w:p>
    <w:p w:rsidR="002A18C4" w:rsidRPr="001F1F89" w:rsidRDefault="00C70245" w:rsidP="001F1F89">
      <w:pPr>
        <w:spacing w:line="360" w:lineRule="auto"/>
        <w:ind w:firstLine="851"/>
        <w:jc w:val="both"/>
      </w:pPr>
      <w:r w:rsidRPr="00CC5D9F">
        <w:rPr>
          <w:rFonts w:ascii="Times New Roman" w:hAnsi="Times New Roman" w:cs="Times New Roman"/>
          <w:b/>
          <w:sz w:val="28"/>
        </w:rPr>
        <w:t>Родион Константинович</w:t>
      </w:r>
      <w:r w:rsidR="00C00DBC">
        <w:rPr>
          <w:rFonts w:ascii="Times New Roman" w:hAnsi="Times New Roman" w:cs="Times New Roman"/>
          <w:b/>
          <w:sz w:val="28"/>
        </w:rPr>
        <w:t xml:space="preserve"> </w:t>
      </w:r>
      <w:r w:rsidRPr="00CC5D9F">
        <w:rPr>
          <w:rFonts w:ascii="Times New Roman" w:hAnsi="Times New Roman" w:cs="Times New Roman"/>
          <w:b/>
          <w:sz w:val="28"/>
        </w:rPr>
        <w:t>Щедрин</w:t>
      </w:r>
      <w:r w:rsidRPr="001F1F89">
        <w:rPr>
          <w:rFonts w:ascii="Times New Roman" w:hAnsi="Times New Roman" w:cs="Times New Roman"/>
          <w:sz w:val="28"/>
        </w:rPr>
        <w:t xml:space="preserve"> родился в семье профессиональных музыкантов 16 декабря 1932 в Москве. Советский композитор, пианист, педагог. Народный артист СССР (1981). Лауреат Ленинской (1984), Государственной премии СССР (1972) и Государственной премии РФ (1992). Член Межрегиональной Депутатской группы (1989-1991).</w:t>
      </w:r>
    </w:p>
    <w:p w:rsidR="002A18C4" w:rsidRPr="001F1F89" w:rsidRDefault="00EE6B3C" w:rsidP="001F1F89">
      <w:pPr>
        <w:spacing w:line="360" w:lineRule="auto"/>
        <w:ind w:firstLine="851"/>
        <w:jc w:val="both"/>
      </w:pPr>
      <w:r>
        <w:rPr>
          <w:rFonts w:ascii="Times New Roman" w:hAnsi="Times New Roman" w:cs="Times New Roman"/>
          <w:sz w:val="28"/>
        </w:rPr>
        <w:t>В 1945 Родион поступил</w:t>
      </w:r>
      <w:r w:rsidR="00C70245" w:rsidRPr="001F1F89">
        <w:rPr>
          <w:rFonts w:ascii="Times New Roman" w:hAnsi="Times New Roman" w:cs="Times New Roman"/>
          <w:sz w:val="28"/>
        </w:rPr>
        <w:t xml:space="preserve"> в Московское хоровое училище, куда пригласили работать отца будущего композитора преподавать историю музыки и музыкально-теоретические предметы. Первым заметным успехом Родиона можно считать первую премию, которую ему присудило жюри конкурса композиторских работ во главе с А. Хачатуряном.</w:t>
      </w:r>
    </w:p>
    <w:p w:rsidR="002A18C4" w:rsidRPr="001F1F89" w:rsidRDefault="00C70245" w:rsidP="001F1F89">
      <w:pPr>
        <w:spacing w:line="360" w:lineRule="auto"/>
        <w:ind w:firstLine="851"/>
        <w:jc w:val="both"/>
      </w:pPr>
      <w:r w:rsidRPr="001F1F89">
        <w:rPr>
          <w:rFonts w:ascii="Times New Roman" w:hAnsi="Times New Roman" w:cs="Times New Roman"/>
          <w:sz w:val="28"/>
        </w:rPr>
        <w:t>В 1950 Щедрин поступил в Московскую консерваторию одновременно на два факультета — фортепианный и теоретико-композиторский, по сочинению. Первый концерт для фортепиано, созданный Щедриным в студенческую пору, стал произведением, создавшим Щедрина-композитора.</w:t>
      </w:r>
    </w:p>
    <w:p w:rsidR="002A18C4" w:rsidRPr="001F1F89" w:rsidRDefault="00C70245" w:rsidP="001F1F89">
      <w:pPr>
        <w:spacing w:line="360" w:lineRule="auto"/>
        <w:ind w:firstLine="851"/>
        <w:jc w:val="both"/>
      </w:pPr>
      <w:r w:rsidRPr="001F1F89">
        <w:rPr>
          <w:rFonts w:ascii="Times New Roman" w:hAnsi="Times New Roman" w:cs="Times New Roman"/>
          <w:sz w:val="28"/>
        </w:rPr>
        <w:t>Родион Щедрин — один из самых востребованных и знаменитых в мировом масштабе российских композиторов. Его музыку охотно исполняют лучшие солисты и коллективы мира. Уже полвека назад тогда еще молодой композитор прославился песней о монтажниках — не кочегарах и не плотниках — из кинофильма «Высота».</w:t>
      </w:r>
    </w:p>
    <w:p w:rsidR="002A18C4" w:rsidRPr="001F1F89" w:rsidRDefault="00C70245" w:rsidP="001F1F89">
      <w:pPr>
        <w:spacing w:line="360" w:lineRule="auto"/>
        <w:ind w:firstLine="851"/>
        <w:jc w:val="both"/>
      </w:pPr>
      <w:r w:rsidRPr="00CC5D9F">
        <w:rPr>
          <w:rFonts w:ascii="Times New Roman" w:hAnsi="Times New Roman" w:cs="Times New Roman"/>
          <w:b/>
          <w:sz w:val="28"/>
        </w:rPr>
        <w:t>Супружеская пара</w:t>
      </w:r>
      <w:r w:rsidRPr="001F1F89">
        <w:rPr>
          <w:rFonts w:ascii="Times New Roman" w:hAnsi="Times New Roman" w:cs="Times New Roman"/>
          <w:sz w:val="28"/>
        </w:rPr>
        <w:t xml:space="preserve"> Майя Плисецкая и Родион Щедрин — одна из самых звездных в мире, союз и творческий и любовный. Проживали в Мю</w:t>
      </w:r>
      <w:r w:rsidR="00CC5D9F">
        <w:rPr>
          <w:rFonts w:ascii="Times New Roman" w:hAnsi="Times New Roman" w:cs="Times New Roman"/>
          <w:sz w:val="28"/>
        </w:rPr>
        <w:t>нхене и в Москве. 2 октября 2014</w:t>
      </w:r>
      <w:r w:rsidRPr="001F1F89">
        <w:rPr>
          <w:rFonts w:ascii="Times New Roman" w:hAnsi="Times New Roman" w:cs="Times New Roman"/>
          <w:sz w:val="28"/>
        </w:rPr>
        <w:t xml:space="preserve"> года знаменитая балерина Майя </w:t>
      </w:r>
      <w:r w:rsidRPr="001F1F89">
        <w:rPr>
          <w:rFonts w:ascii="Times New Roman" w:hAnsi="Times New Roman" w:cs="Times New Roman"/>
          <w:sz w:val="28"/>
        </w:rPr>
        <w:lastRenderedPageBreak/>
        <w:t>Плисецкая и выдающийся компо</w:t>
      </w:r>
      <w:r w:rsidR="00CC5D9F">
        <w:rPr>
          <w:rFonts w:ascii="Times New Roman" w:hAnsi="Times New Roman" w:cs="Times New Roman"/>
          <w:sz w:val="28"/>
        </w:rPr>
        <w:t xml:space="preserve">зитор Родион Щедрин отметили </w:t>
      </w:r>
      <w:r w:rsidRPr="001F1F89">
        <w:rPr>
          <w:rFonts w:ascii="Times New Roman" w:hAnsi="Times New Roman" w:cs="Times New Roman"/>
          <w:sz w:val="28"/>
        </w:rPr>
        <w:t>5</w:t>
      </w:r>
      <w:r w:rsidR="00CC5D9F">
        <w:rPr>
          <w:rFonts w:ascii="Times New Roman" w:hAnsi="Times New Roman" w:cs="Times New Roman"/>
          <w:sz w:val="28"/>
        </w:rPr>
        <w:t>6</w:t>
      </w:r>
      <w:r w:rsidRPr="001F1F89">
        <w:rPr>
          <w:rFonts w:ascii="Times New Roman" w:hAnsi="Times New Roman" w:cs="Times New Roman"/>
          <w:sz w:val="28"/>
        </w:rPr>
        <w:t xml:space="preserve"> лет со дня свадьбы!</w:t>
      </w:r>
    </w:p>
    <w:p w:rsidR="002A18C4" w:rsidRPr="001F1F89" w:rsidRDefault="00C70245" w:rsidP="001F1F89">
      <w:pPr>
        <w:spacing w:line="360" w:lineRule="auto"/>
        <w:ind w:firstLine="851"/>
        <w:jc w:val="both"/>
      </w:pPr>
      <w:r w:rsidRPr="001F1F89">
        <w:rPr>
          <w:rFonts w:ascii="Times New Roman" w:hAnsi="Times New Roman" w:cs="Times New Roman"/>
          <w:sz w:val="28"/>
        </w:rPr>
        <w:t>Майя Плисецкая и Родион Щедрин познакомились в доме Лили Брик в 1955 году (ему — 22, ей — 29) на одном из приемов, устроенном в честь приезда в Москву Жерара Филипа. Но мимолетная встреча лишь спустя три года переросла в настоящую любовь. Они начали встречаться и провели отпуск в Карелии. А осенью 1958 года поженились.</w:t>
      </w:r>
    </w:p>
    <w:p w:rsidR="002A18C4" w:rsidRDefault="00C70245" w:rsidP="001F1F89">
      <w:pPr>
        <w:spacing w:line="360" w:lineRule="auto"/>
        <w:ind w:firstLine="851"/>
        <w:jc w:val="both"/>
        <w:rPr>
          <w:rFonts w:ascii="Times New Roman" w:hAnsi="Times New Roman" w:cs="Times New Roman"/>
          <w:sz w:val="28"/>
        </w:rPr>
      </w:pPr>
      <w:r w:rsidRPr="001F1F89">
        <w:rPr>
          <w:rFonts w:ascii="Times New Roman" w:hAnsi="Times New Roman" w:cs="Times New Roman"/>
          <w:sz w:val="28"/>
        </w:rPr>
        <w:t>Что интересно: они одной «масти» — рыжие! О них поначалу думали, что это брат и сестра. Детей у них нет. Щедрин протестовал, но Майя так и не решилась родить ребенка и уйти со сцены.</w:t>
      </w:r>
    </w:p>
    <w:p w:rsidR="00CC5D9F" w:rsidRPr="001F1F89" w:rsidRDefault="00CC5D9F" w:rsidP="001F1F89">
      <w:pPr>
        <w:spacing w:line="360" w:lineRule="auto"/>
        <w:ind w:firstLine="851"/>
        <w:jc w:val="both"/>
      </w:pPr>
      <w:r>
        <w:rPr>
          <w:rFonts w:ascii="Times New Roman" w:hAnsi="Times New Roman" w:cs="Times New Roman"/>
          <w:sz w:val="28"/>
        </w:rPr>
        <w:t>Вот что говорила Майя Михайловна о своём супруге:</w:t>
      </w:r>
    </w:p>
    <w:p w:rsidR="002A18C4" w:rsidRPr="001F1F89" w:rsidRDefault="00C70245" w:rsidP="001F1F89">
      <w:pPr>
        <w:spacing w:line="360" w:lineRule="auto"/>
        <w:ind w:firstLine="851"/>
        <w:jc w:val="both"/>
      </w:pPr>
      <w:r w:rsidRPr="001F1F89">
        <w:rPr>
          <w:rFonts w:ascii="Times New Roman" w:hAnsi="Times New Roman" w:cs="Times New Roman"/>
          <w:sz w:val="28"/>
        </w:rPr>
        <w:t>«Когда я впервые увидела его — ему было 22 года. Он был красив и неординарен! Он замечательно играл в тот вечер: и свои вещи, и Шопена. Играл так, как я никогда в жизни не слышала.</w:t>
      </w:r>
    </w:p>
    <w:p w:rsidR="002A18C4" w:rsidRPr="001F1F89" w:rsidRDefault="00C70245" w:rsidP="001F1F89">
      <w:pPr>
        <w:spacing w:line="360" w:lineRule="auto"/>
        <w:ind w:firstLine="851"/>
        <w:jc w:val="both"/>
      </w:pPr>
      <w:r w:rsidRPr="001F1F89">
        <w:rPr>
          <w:rFonts w:ascii="Times New Roman" w:hAnsi="Times New Roman" w:cs="Times New Roman"/>
          <w:sz w:val="28"/>
        </w:rPr>
        <w:t>Знаете, в искусстве маленькая капелька порой решает все. Вот он на капельку оказался вдохновеннее, выше других музыкантов. А еще он был естественно элегантен. Джентльмен от природы.</w:t>
      </w:r>
    </w:p>
    <w:p w:rsidR="002A18C4" w:rsidRPr="001F1F89" w:rsidRDefault="00C70245" w:rsidP="001F1F89">
      <w:pPr>
        <w:spacing w:line="360" w:lineRule="auto"/>
        <w:ind w:firstLine="851"/>
        <w:jc w:val="both"/>
      </w:pPr>
      <w:r w:rsidRPr="001F1F89">
        <w:rPr>
          <w:rFonts w:ascii="Times New Roman" w:hAnsi="Times New Roman" w:cs="Times New Roman"/>
          <w:sz w:val="28"/>
        </w:rPr>
        <w:t>Он удержал меня на плаву. Он писал мне балеты. Он дарил идеи. Он вдохновлял. Это уникально. Это редкость. Потому что он редкий. Он уникальный. Я таких людей, как он просто не знаю. Таких целостных, таких самостоятельных по мысли, таких талантливых, даже гениальных.</w:t>
      </w:r>
    </w:p>
    <w:p w:rsidR="002A18C4" w:rsidRPr="001F1F89" w:rsidRDefault="00C70245" w:rsidP="001F1F89">
      <w:pPr>
        <w:spacing w:line="360" w:lineRule="auto"/>
        <w:ind w:firstLine="851"/>
        <w:jc w:val="both"/>
      </w:pPr>
      <w:r w:rsidRPr="001F1F89">
        <w:rPr>
          <w:rFonts w:ascii="Times New Roman" w:hAnsi="Times New Roman" w:cs="Times New Roman"/>
          <w:sz w:val="28"/>
        </w:rPr>
        <w:t>Я восхищаюсь мужем всю жизнь. Он меня ни разу ни в чем не разочаровал. Может, именно поэтому наш брак продолжается так долго.</w:t>
      </w:r>
    </w:p>
    <w:p w:rsidR="002A18C4" w:rsidRPr="001F1F89" w:rsidRDefault="00C70245" w:rsidP="001F1F89">
      <w:pPr>
        <w:spacing w:line="360" w:lineRule="auto"/>
        <w:ind w:firstLine="851"/>
        <w:jc w:val="both"/>
      </w:pPr>
      <w:r w:rsidRPr="001F1F89">
        <w:rPr>
          <w:rFonts w:ascii="Times New Roman" w:hAnsi="Times New Roman" w:cs="Times New Roman"/>
          <w:sz w:val="28"/>
        </w:rPr>
        <w:t xml:space="preserve">Неважно кто по профессии муж и жена. Либо они совпадают как человеческие особи, либо абсолютно чужие, </w:t>
      </w:r>
      <w:proofErr w:type="spellStart"/>
      <w:r w:rsidRPr="001F1F89">
        <w:rPr>
          <w:rFonts w:ascii="Times New Roman" w:hAnsi="Times New Roman" w:cs="Times New Roman"/>
          <w:sz w:val="28"/>
        </w:rPr>
        <w:t>некасаемые</w:t>
      </w:r>
      <w:proofErr w:type="spellEnd"/>
      <w:r w:rsidRPr="001F1F89">
        <w:rPr>
          <w:rFonts w:ascii="Times New Roman" w:hAnsi="Times New Roman" w:cs="Times New Roman"/>
          <w:sz w:val="28"/>
        </w:rPr>
        <w:t xml:space="preserve"> друг друга. Тогда </w:t>
      </w:r>
      <w:r w:rsidRPr="001F1F89">
        <w:rPr>
          <w:rFonts w:ascii="Times New Roman" w:hAnsi="Times New Roman" w:cs="Times New Roman"/>
          <w:sz w:val="28"/>
        </w:rPr>
        <w:lastRenderedPageBreak/>
        <w:t>они отторгаются, начинают раздражать друг друга, и от этого никуда не деться. Причем это, видимо, чистая биология.</w:t>
      </w:r>
    </w:p>
    <w:p w:rsidR="002A18C4" w:rsidRPr="001F1F89" w:rsidRDefault="00C70245" w:rsidP="001F1F89">
      <w:pPr>
        <w:spacing w:line="360" w:lineRule="auto"/>
        <w:ind w:firstLine="851"/>
        <w:jc w:val="both"/>
      </w:pPr>
      <w:r w:rsidRPr="001F1F89">
        <w:rPr>
          <w:rFonts w:ascii="Times New Roman" w:hAnsi="Times New Roman" w:cs="Times New Roman"/>
          <w:sz w:val="28"/>
        </w:rPr>
        <w:t>Щедрин всегда был в тени прожекторов моего шумного успеха. Но на радость мою, никогда не страдал от этого. Иначе не прожили бы мы безоблачно столь долгие годы вместе. Мечтаю об одном, чтобы Щедрин побольше пожил.</w:t>
      </w:r>
    </w:p>
    <w:p w:rsidR="002A18C4" w:rsidRPr="001F1F89" w:rsidRDefault="00C70245" w:rsidP="001F1F89">
      <w:pPr>
        <w:spacing w:line="360" w:lineRule="auto"/>
        <w:ind w:firstLine="851"/>
        <w:jc w:val="both"/>
      </w:pPr>
      <w:r w:rsidRPr="001F1F89">
        <w:rPr>
          <w:rFonts w:ascii="Times New Roman" w:hAnsi="Times New Roman" w:cs="Times New Roman"/>
          <w:sz w:val="28"/>
        </w:rPr>
        <w:t>Без него жизнь для меня теряет интерес. Я бы за ним и в Сибирь в ту же секунду отправилась. Я бы поехала за ним куда угодно. Куда он захочет.</w:t>
      </w:r>
    </w:p>
    <w:p w:rsidR="002A18C4" w:rsidRPr="001F1F89" w:rsidRDefault="00C70245" w:rsidP="001F1F89">
      <w:pPr>
        <w:spacing w:line="360" w:lineRule="auto"/>
        <w:ind w:firstLine="851"/>
        <w:jc w:val="both"/>
      </w:pPr>
      <w:r w:rsidRPr="001F1F89">
        <w:rPr>
          <w:rFonts w:ascii="Times New Roman" w:hAnsi="Times New Roman" w:cs="Times New Roman"/>
          <w:sz w:val="28"/>
        </w:rPr>
        <w:t>У каждого человека свои недостатки. А у него их нет. Честное слово. Потому что он особенный. Потому что он гений. Я вообще думаю, если б наша встреча не состоялась, меня могло б давно уже на свете не быть.</w:t>
      </w:r>
    </w:p>
    <w:p w:rsidR="002A18C4" w:rsidRPr="001F1F89" w:rsidRDefault="00C70245" w:rsidP="001F1F89">
      <w:pPr>
        <w:spacing w:line="360" w:lineRule="auto"/>
        <w:ind w:firstLine="851"/>
        <w:jc w:val="both"/>
      </w:pPr>
      <w:r w:rsidRPr="001F1F89">
        <w:rPr>
          <w:rFonts w:ascii="Times New Roman" w:hAnsi="Times New Roman" w:cs="Times New Roman"/>
          <w:sz w:val="28"/>
        </w:rPr>
        <w:t>Вы знаете, он ведь мне до сих пор цветы дарит каждый день. Мне это даже неудобно как-то рассказывать, но это правда. Каждый день. Всю жизнь…»</w:t>
      </w:r>
    </w:p>
    <w:p w:rsidR="002A18C4" w:rsidRPr="001F1F89" w:rsidRDefault="00C70245" w:rsidP="001F1F89">
      <w:pPr>
        <w:spacing w:line="360" w:lineRule="auto"/>
        <w:ind w:firstLine="851"/>
        <w:jc w:val="both"/>
      </w:pPr>
      <w:r w:rsidRPr="001F1F89">
        <w:rPr>
          <w:rFonts w:ascii="Times New Roman" w:hAnsi="Times New Roman" w:cs="Times New Roman"/>
          <w:sz w:val="28"/>
        </w:rPr>
        <w:t>На вопрос, знакомо ли им чувство ревности, Плисецкая отвечала: «Я его так люблю, что не ревную. Люблю больше жизни. Я не мыслю себе жизни без него. Мне она не нужна».</w:t>
      </w:r>
    </w:p>
    <w:p w:rsidR="002A18C4" w:rsidRPr="001F1F89" w:rsidRDefault="00C70245" w:rsidP="001F1F89">
      <w:pPr>
        <w:spacing w:line="360" w:lineRule="auto"/>
        <w:ind w:firstLine="851"/>
        <w:jc w:val="both"/>
      </w:pPr>
      <w:r w:rsidRPr="001F1F89">
        <w:rPr>
          <w:rFonts w:ascii="Times New Roman" w:hAnsi="Times New Roman" w:cs="Times New Roman"/>
          <w:sz w:val="28"/>
        </w:rPr>
        <w:t>Балерине нравится, когда ее называют «мадам Щедрин»: «Я обожаю, когда меня так называют. Не только не обижаюсь, но с радостью откликаюсь. Мне нравится быть его мадам»</w:t>
      </w:r>
    </w:p>
    <w:p w:rsidR="002A18C4" w:rsidRPr="001F1F89" w:rsidRDefault="00C70245" w:rsidP="001F1F89">
      <w:pPr>
        <w:spacing w:line="360" w:lineRule="auto"/>
        <w:ind w:firstLine="851"/>
        <w:jc w:val="both"/>
      </w:pPr>
      <w:r w:rsidRPr="001F1F89">
        <w:rPr>
          <w:rFonts w:ascii="Times New Roman" w:hAnsi="Times New Roman" w:cs="Times New Roman"/>
          <w:sz w:val="28"/>
        </w:rPr>
        <w:t>Родион Константинович:</w:t>
      </w:r>
    </w:p>
    <w:p w:rsidR="002A18C4" w:rsidRPr="001F1F89" w:rsidRDefault="00C70245" w:rsidP="001F1F89">
      <w:pPr>
        <w:spacing w:line="360" w:lineRule="auto"/>
        <w:ind w:firstLine="851"/>
        <w:jc w:val="both"/>
      </w:pPr>
      <w:r w:rsidRPr="001F1F89">
        <w:rPr>
          <w:rFonts w:ascii="Times New Roman" w:hAnsi="Times New Roman" w:cs="Times New Roman"/>
          <w:sz w:val="28"/>
        </w:rPr>
        <w:t>«Нас просто свел Господь Бог. Мы совпали. Не могу сказать, что мы оба имеем ангельский характер. Это было бы неправдой. Но мне с Майей просто.</w:t>
      </w:r>
    </w:p>
    <w:p w:rsidR="002A18C4" w:rsidRPr="001F1F89" w:rsidRDefault="00C70245" w:rsidP="001F1F89">
      <w:pPr>
        <w:spacing w:line="360" w:lineRule="auto"/>
        <w:ind w:firstLine="851"/>
        <w:jc w:val="both"/>
      </w:pPr>
      <w:r w:rsidRPr="001F1F89">
        <w:rPr>
          <w:rFonts w:ascii="Times New Roman" w:hAnsi="Times New Roman" w:cs="Times New Roman"/>
          <w:sz w:val="28"/>
        </w:rPr>
        <w:lastRenderedPageBreak/>
        <w:t>У нее есть одно потрясающее качество — она отходчива. Замечательно отходчива! По-моему, это одно из основных условий долгой семейной жизни: женщина не должна таить обиду на близкого человека.</w:t>
      </w:r>
    </w:p>
    <w:p w:rsidR="002A18C4" w:rsidRPr="001F1F89" w:rsidRDefault="00C70245" w:rsidP="001F1F89">
      <w:pPr>
        <w:spacing w:line="360" w:lineRule="auto"/>
        <w:ind w:firstLine="851"/>
        <w:jc w:val="both"/>
      </w:pPr>
      <w:r w:rsidRPr="001F1F89">
        <w:rPr>
          <w:rFonts w:ascii="Times New Roman" w:hAnsi="Times New Roman" w:cs="Times New Roman"/>
          <w:sz w:val="28"/>
        </w:rPr>
        <w:t>Какая она в жизни? В моей жизни? Совсем непритязательная. Заботливая. Участливая. Добрая. Ласковая. Совсем ничего от Примы, привыкшей к овациям.</w:t>
      </w:r>
    </w:p>
    <w:p w:rsidR="002A18C4" w:rsidRPr="001F1F89" w:rsidRDefault="00C70245" w:rsidP="001F1F89">
      <w:pPr>
        <w:spacing w:line="360" w:lineRule="auto"/>
        <w:ind w:firstLine="851"/>
        <w:jc w:val="both"/>
      </w:pPr>
      <w:r w:rsidRPr="001F1F89">
        <w:rPr>
          <w:rFonts w:ascii="Times New Roman" w:hAnsi="Times New Roman" w:cs="Times New Roman"/>
          <w:sz w:val="28"/>
        </w:rPr>
        <w:t>Быть Майей Плисецкой нелегко. Да и мужем Майи Плисецкой сложно. Но я никогда не тяготился проблемами Майи. Ее заботы да обиды всегда трогали меня сильнее, чем свои собственные… Наверное, объяснения этому, кроме слова «любовь», не подыщешь.</w:t>
      </w:r>
    </w:p>
    <w:p w:rsidR="002A18C4" w:rsidRPr="001F1F89" w:rsidRDefault="00C70245" w:rsidP="001F1F89">
      <w:pPr>
        <w:spacing w:line="360" w:lineRule="auto"/>
        <w:ind w:firstLine="851"/>
        <w:jc w:val="both"/>
      </w:pPr>
      <w:r w:rsidRPr="001F1F89">
        <w:rPr>
          <w:rFonts w:ascii="Times New Roman" w:hAnsi="Times New Roman" w:cs="Times New Roman"/>
          <w:sz w:val="28"/>
        </w:rPr>
        <w:t>Я не знаю, сколько Господь отпустит нам еще жизни на этой волшебной земле. Но я безмерно благодарен Небу и Судьбе, связавшим наши с ней жизни воедино. Мы познали Счастье. Мы познали Любовь. Мы познали Нежность.</w:t>
      </w:r>
    </w:p>
    <w:p w:rsidR="002A18C4" w:rsidRPr="001F1F89" w:rsidRDefault="00C70245" w:rsidP="001F1F89">
      <w:pPr>
        <w:spacing w:line="360" w:lineRule="auto"/>
        <w:ind w:firstLine="851"/>
        <w:jc w:val="both"/>
      </w:pPr>
      <w:r w:rsidRPr="001F1F89">
        <w:rPr>
          <w:rFonts w:ascii="Times New Roman" w:hAnsi="Times New Roman" w:cs="Times New Roman"/>
          <w:sz w:val="28"/>
        </w:rPr>
        <w:t>Я хочу объясниться своей жене в любви. Во всеуслышание сказать, что люблю эту Женщину. Что для меня Майя — лучшая среди самых прекрасных женщин нашей планеты». Майя Плисецкая и Родион Щедрин — это пример настоящей любви</w:t>
      </w:r>
      <w:r w:rsidR="00CC5D9F">
        <w:rPr>
          <w:rFonts w:ascii="Times New Roman" w:hAnsi="Times New Roman" w:cs="Times New Roman"/>
          <w:sz w:val="28"/>
        </w:rPr>
        <w:t>.</w:t>
      </w:r>
    </w:p>
    <w:p w:rsidR="002A18C4" w:rsidRDefault="006F1AFB" w:rsidP="00A6476D">
      <w:pPr>
        <w:spacing w:line="360" w:lineRule="auto"/>
        <w:ind w:firstLine="851"/>
        <w:jc w:val="both"/>
        <w:rPr>
          <w:rFonts w:ascii="Times New Roman" w:hAnsi="Times New Roman" w:cs="Times New Roman"/>
          <w:sz w:val="28"/>
        </w:rPr>
      </w:pPr>
      <w:r w:rsidRPr="006F1AFB">
        <w:rPr>
          <w:rFonts w:ascii="Times New Roman" w:hAnsi="Times New Roman" w:cs="Times New Roman"/>
          <w:sz w:val="28"/>
        </w:rPr>
        <w:t>Балерина однажды призналась, что именно благодаря Щедрину ее творческая карьера оказалась столь долгой и плодотворной: без поддержки супруга она бы не выдержал</w:t>
      </w:r>
      <w:r w:rsidR="00CC5D9F">
        <w:rPr>
          <w:rFonts w:ascii="Times New Roman" w:hAnsi="Times New Roman" w:cs="Times New Roman"/>
          <w:sz w:val="28"/>
        </w:rPr>
        <w:t xml:space="preserve">а того давления и сложностей на </w:t>
      </w:r>
      <w:r w:rsidRPr="006F1AFB">
        <w:rPr>
          <w:rFonts w:ascii="Times New Roman" w:hAnsi="Times New Roman" w:cs="Times New Roman"/>
          <w:sz w:val="28"/>
        </w:rPr>
        <w:t>пути. Несмотря на то, что злые языки не раз разводили пару, супруги прожили вместе долгую и счастливую жизнь.</w:t>
      </w:r>
      <w:r w:rsidR="00A6476D">
        <w:rPr>
          <w:rFonts w:ascii="Times New Roman" w:hAnsi="Times New Roman" w:cs="Times New Roman"/>
          <w:sz w:val="28"/>
        </w:rPr>
        <w:t xml:space="preserve"> Сначала Родион был «в тени успеха» супруги, а по прошествии лет, когда в силу возраста Майя перестала танцевать, она явилась для него поддержкой и опорой, талант мужа расцвёл пышно и ярко. Но здесь надо понимать, что один без другого не засияли бы так ярко! Ведь как сказала Майя, муж дарил ей не </w:t>
      </w:r>
      <w:r w:rsidR="00A6476D">
        <w:rPr>
          <w:rFonts w:ascii="Times New Roman" w:hAnsi="Times New Roman" w:cs="Times New Roman"/>
          <w:sz w:val="28"/>
        </w:rPr>
        <w:lastRenderedPageBreak/>
        <w:t>бриллианты, а балеты! А она вдохновляла его на создание этих шедевров, была его любовью и музой на всю долгую жизнь.</w:t>
      </w:r>
    </w:p>
    <w:p w:rsidR="00AC382B" w:rsidRDefault="00AC382B" w:rsidP="00A6476D">
      <w:pPr>
        <w:spacing w:line="360" w:lineRule="auto"/>
        <w:ind w:firstLine="851"/>
        <w:jc w:val="both"/>
        <w:rPr>
          <w:rFonts w:ascii="Times New Roman" w:hAnsi="Times New Roman" w:cs="Times New Roman"/>
          <w:sz w:val="28"/>
        </w:rPr>
      </w:pPr>
      <w:r>
        <w:rPr>
          <w:rFonts w:ascii="Times New Roman" w:hAnsi="Times New Roman" w:cs="Times New Roman"/>
          <w:sz w:val="28"/>
        </w:rPr>
        <w:t>А вот те самые «бриллианты»:</w:t>
      </w:r>
    </w:p>
    <w:p w:rsidR="00CC5D9F" w:rsidRPr="00AC382B" w:rsidRDefault="00AC382B" w:rsidP="00A6476D">
      <w:pPr>
        <w:spacing w:line="360" w:lineRule="auto"/>
        <w:ind w:firstLine="851"/>
        <w:jc w:val="both"/>
        <w:rPr>
          <w:sz w:val="28"/>
        </w:rPr>
      </w:pPr>
      <w:r w:rsidRPr="00AC382B">
        <w:rPr>
          <w:sz w:val="28"/>
        </w:rPr>
        <w:t xml:space="preserve">1960 — </w:t>
      </w:r>
      <w:r w:rsidR="00CC5D9F" w:rsidRPr="00AC382B">
        <w:rPr>
          <w:sz w:val="28"/>
        </w:rPr>
        <w:t xml:space="preserve">Царь-девица, </w:t>
      </w:r>
      <w:r w:rsidR="00CC5D9F" w:rsidRPr="00AC382B">
        <w:rPr>
          <w:b/>
          <w:sz w:val="28"/>
        </w:rPr>
        <w:t>«Конёк-Горбунок» Р. Щедрина</w:t>
      </w:r>
      <w:r w:rsidR="00CC5D9F" w:rsidRPr="00AC382B">
        <w:rPr>
          <w:sz w:val="28"/>
        </w:rPr>
        <w:t xml:space="preserve">, балетмейстер А. </w:t>
      </w:r>
      <w:proofErr w:type="spellStart"/>
      <w:r w:rsidR="00CC5D9F" w:rsidRPr="00AC382B">
        <w:rPr>
          <w:sz w:val="28"/>
        </w:rPr>
        <w:t>Радунский</w:t>
      </w:r>
      <w:proofErr w:type="spellEnd"/>
      <w:r w:rsidR="00CC5D9F" w:rsidRPr="00AC382B">
        <w:rPr>
          <w:sz w:val="28"/>
        </w:rPr>
        <w:t xml:space="preserve"> (Иванушка — В. Васильев, Царь — А. </w:t>
      </w:r>
      <w:proofErr w:type="spellStart"/>
      <w:r w:rsidR="00CC5D9F" w:rsidRPr="00AC382B">
        <w:rPr>
          <w:sz w:val="28"/>
        </w:rPr>
        <w:t>Радунский</w:t>
      </w:r>
      <w:proofErr w:type="spellEnd"/>
      <w:r w:rsidR="00CC5D9F" w:rsidRPr="00AC382B">
        <w:rPr>
          <w:sz w:val="28"/>
        </w:rPr>
        <w:t>)</w:t>
      </w:r>
    </w:p>
    <w:p w:rsidR="00CC5D9F" w:rsidRPr="00AC382B" w:rsidRDefault="00AC382B" w:rsidP="00A6476D">
      <w:pPr>
        <w:spacing w:line="360" w:lineRule="auto"/>
        <w:ind w:firstLine="851"/>
        <w:jc w:val="both"/>
        <w:rPr>
          <w:sz w:val="28"/>
        </w:rPr>
      </w:pPr>
      <w:r w:rsidRPr="00AC382B">
        <w:rPr>
          <w:sz w:val="28"/>
        </w:rPr>
        <w:t>1967 —</w:t>
      </w:r>
      <w:r w:rsidR="00CC5D9F" w:rsidRPr="00AC382B">
        <w:rPr>
          <w:sz w:val="28"/>
        </w:rPr>
        <w:t xml:space="preserve">Кармен, </w:t>
      </w:r>
      <w:r w:rsidR="00CC5D9F" w:rsidRPr="00AC382B">
        <w:rPr>
          <w:b/>
          <w:sz w:val="28"/>
        </w:rPr>
        <w:t>«Кармен-сюита»</w:t>
      </w:r>
      <w:r w:rsidR="00CC5D9F" w:rsidRPr="00AC382B">
        <w:rPr>
          <w:sz w:val="28"/>
        </w:rPr>
        <w:t xml:space="preserve"> на основе оперы Кармен Ж. Бизе, хореограф А. </w:t>
      </w:r>
      <w:proofErr w:type="spellStart"/>
      <w:r w:rsidR="00CC5D9F" w:rsidRPr="00AC382B">
        <w:rPr>
          <w:sz w:val="28"/>
        </w:rPr>
        <w:t>Алонсо</w:t>
      </w:r>
      <w:proofErr w:type="spellEnd"/>
      <w:r w:rsidR="00CC5D9F" w:rsidRPr="00AC382B">
        <w:rPr>
          <w:sz w:val="28"/>
        </w:rPr>
        <w:t xml:space="preserve"> (</w:t>
      </w:r>
      <w:proofErr w:type="spellStart"/>
      <w:r w:rsidR="00CC5D9F" w:rsidRPr="00AC382B">
        <w:rPr>
          <w:sz w:val="28"/>
        </w:rPr>
        <w:t>Хозе</w:t>
      </w:r>
      <w:proofErr w:type="spellEnd"/>
      <w:r w:rsidR="00CC5D9F" w:rsidRPr="00AC382B">
        <w:rPr>
          <w:sz w:val="28"/>
        </w:rPr>
        <w:t xml:space="preserve"> — Н. </w:t>
      </w:r>
      <w:proofErr w:type="spellStart"/>
      <w:r w:rsidR="00CC5D9F" w:rsidRPr="00AC382B">
        <w:rPr>
          <w:sz w:val="28"/>
        </w:rPr>
        <w:t>Фадеечев</w:t>
      </w:r>
      <w:proofErr w:type="spellEnd"/>
      <w:r w:rsidR="00CC5D9F" w:rsidRPr="00AC382B">
        <w:rPr>
          <w:sz w:val="28"/>
        </w:rPr>
        <w:t>, Тореро — С. Радченко, Рок — Н. Касаткина)</w:t>
      </w:r>
    </w:p>
    <w:p w:rsidR="00CC5D9F" w:rsidRPr="00AC382B" w:rsidRDefault="00AC382B" w:rsidP="00A6476D">
      <w:pPr>
        <w:spacing w:line="360" w:lineRule="auto"/>
        <w:ind w:firstLine="851"/>
        <w:jc w:val="both"/>
        <w:rPr>
          <w:sz w:val="28"/>
        </w:rPr>
      </w:pPr>
      <w:r w:rsidRPr="00AC382B">
        <w:rPr>
          <w:sz w:val="28"/>
        </w:rPr>
        <w:t xml:space="preserve">1972 — Анна Каренина, </w:t>
      </w:r>
      <w:r w:rsidRPr="00AC382B">
        <w:rPr>
          <w:b/>
          <w:sz w:val="28"/>
        </w:rPr>
        <w:t>«Анна Каренина» Р. Щедрин</w:t>
      </w:r>
      <w:r w:rsidRPr="00AC382B">
        <w:rPr>
          <w:sz w:val="28"/>
        </w:rPr>
        <w:t xml:space="preserve">, постановка М. Плисецкой совместно с Н. Рыженко и В. </w:t>
      </w:r>
      <w:proofErr w:type="spellStart"/>
      <w:r w:rsidRPr="00AC382B">
        <w:rPr>
          <w:sz w:val="28"/>
        </w:rPr>
        <w:t>Смирновым-Головановым</w:t>
      </w:r>
      <w:proofErr w:type="spellEnd"/>
      <w:r w:rsidRPr="00AC382B">
        <w:rPr>
          <w:sz w:val="28"/>
        </w:rPr>
        <w:t xml:space="preserve">, (Вронский — М. Лиепа, Каренин — Н. </w:t>
      </w:r>
      <w:proofErr w:type="spellStart"/>
      <w:r w:rsidRPr="00AC382B">
        <w:rPr>
          <w:sz w:val="28"/>
        </w:rPr>
        <w:t>Фадеечев</w:t>
      </w:r>
      <w:proofErr w:type="spellEnd"/>
      <w:r w:rsidRPr="00AC382B">
        <w:rPr>
          <w:sz w:val="28"/>
        </w:rPr>
        <w:t>)</w:t>
      </w:r>
    </w:p>
    <w:p w:rsidR="00AC382B" w:rsidRPr="00AC382B" w:rsidRDefault="00AC382B" w:rsidP="00AC382B">
      <w:pPr>
        <w:spacing w:line="360" w:lineRule="auto"/>
        <w:ind w:firstLine="851"/>
        <w:jc w:val="both"/>
        <w:rPr>
          <w:sz w:val="28"/>
        </w:rPr>
      </w:pPr>
      <w:r w:rsidRPr="00AC382B">
        <w:rPr>
          <w:sz w:val="28"/>
        </w:rPr>
        <w:t xml:space="preserve">1980 —Чайка, Нина Заречная, </w:t>
      </w:r>
      <w:r w:rsidRPr="00AC382B">
        <w:rPr>
          <w:b/>
          <w:sz w:val="28"/>
        </w:rPr>
        <w:t>«Чайка» Р. Щедрина</w:t>
      </w:r>
      <w:r w:rsidRPr="00AC382B">
        <w:rPr>
          <w:sz w:val="28"/>
        </w:rPr>
        <w:t>, (</w:t>
      </w:r>
      <w:proofErr w:type="spellStart"/>
      <w:r w:rsidRPr="00AC382B">
        <w:rPr>
          <w:sz w:val="28"/>
        </w:rPr>
        <w:t>Треплев</w:t>
      </w:r>
      <w:proofErr w:type="spellEnd"/>
      <w:r w:rsidRPr="00AC382B">
        <w:rPr>
          <w:sz w:val="28"/>
        </w:rPr>
        <w:t xml:space="preserve"> — А. </w:t>
      </w:r>
      <w:proofErr w:type="spellStart"/>
      <w:r w:rsidRPr="00AC382B">
        <w:rPr>
          <w:sz w:val="28"/>
        </w:rPr>
        <w:t>Богатырёв</w:t>
      </w:r>
      <w:proofErr w:type="spellEnd"/>
      <w:r w:rsidRPr="00AC382B">
        <w:rPr>
          <w:sz w:val="28"/>
        </w:rPr>
        <w:t>)</w:t>
      </w:r>
    </w:p>
    <w:p w:rsidR="00AC382B" w:rsidRPr="00AC382B" w:rsidRDefault="00AC382B" w:rsidP="00AC382B">
      <w:pPr>
        <w:spacing w:line="360" w:lineRule="auto"/>
        <w:ind w:firstLine="851"/>
        <w:jc w:val="both"/>
        <w:rPr>
          <w:sz w:val="28"/>
        </w:rPr>
      </w:pPr>
      <w:r w:rsidRPr="00AC382B">
        <w:rPr>
          <w:sz w:val="28"/>
        </w:rPr>
        <w:t xml:space="preserve">1985 — Анна Сергеевна, </w:t>
      </w:r>
      <w:r w:rsidRPr="00AC382B">
        <w:rPr>
          <w:b/>
          <w:sz w:val="28"/>
        </w:rPr>
        <w:t>«Дама с собачкой» Р. Щедрина</w:t>
      </w:r>
      <w:r w:rsidRPr="00AC382B">
        <w:rPr>
          <w:sz w:val="28"/>
        </w:rPr>
        <w:t xml:space="preserve">, художник В. </w:t>
      </w:r>
      <w:proofErr w:type="spellStart"/>
      <w:r w:rsidRPr="00AC382B">
        <w:rPr>
          <w:sz w:val="28"/>
        </w:rPr>
        <w:t>Левенталь</w:t>
      </w:r>
      <w:proofErr w:type="spellEnd"/>
      <w:r w:rsidRPr="00AC382B">
        <w:rPr>
          <w:sz w:val="28"/>
        </w:rPr>
        <w:t>, костюмы для М. Плисецкой П. Кардена (Гуров — Б. Ефимов)</w:t>
      </w:r>
    </w:p>
    <w:p w:rsidR="00AC382B" w:rsidRPr="00AC382B" w:rsidRDefault="00AC382B" w:rsidP="00AC382B">
      <w:pPr>
        <w:spacing w:line="360" w:lineRule="auto"/>
        <w:ind w:firstLine="851"/>
        <w:jc w:val="both"/>
        <w:rPr>
          <w:sz w:val="28"/>
        </w:rPr>
      </w:pPr>
      <w:r w:rsidRPr="00AC382B">
        <w:rPr>
          <w:sz w:val="28"/>
        </w:rPr>
        <w:t xml:space="preserve">1992 — главная партия, </w:t>
      </w:r>
      <w:r w:rsidRPr="00AC382B">
        <w:rPr>
          <w:b/>
          <w:sz w:val="28"/>
        </w:rPr>
        <w:t xml:space="preserve">«Безумная из </w:t>
      </w:r>
      <w:proofErr w:type="spellStart"/>
      <w:r w:rsidRPr="00AC382B">
        <w:rPr>
          <w:b/>
          <w:sz w:val="28"/>
        </w:rPr>
        <w:t>Шайо</w:t>
      </w:r>
      <w:proofErr w:type="spellEnd"/>
      <w:r w:rsidRPr="00AC382B">
        <w:rPr>
          <w:b/>
          <w:sz w:val="28"/>
        </w:rPr>
        <w:t>» на музыку Р. Щедрина</w:t>
      </w:r>
      <w:r w:rsidRPr="00AC382B">
        <w:rPr>
          <w:sz w:val="28"/>
        </w:rPr>
        <w:t xml:space="preserve">, хореограф Ж. </w:t>
      </w:r>
      <w:proofErr w:type="spellStart"/>
      <w:r w:rsidRPr="00AC382B">
        <w:rPr>
          <w:sz w:val="28"/>
        </w:rPr>
        <w:t>Качуляну</w:t>
      </w:r>
      <w:proofErr w:type="spellEnd"/>
      <w:r w:rsidRPr="00AC382B">
        <w:rPr>
          <w:sz w:val="28"/>
        </w:rPr>
        <w:t>, театр «</w:t>
      </w:r>
      <w:proofErr w:type="spellStart"/>
      <w:r w:rsidRPr="00AC382B">
        <w:rPr>
          <w:sz w:val="28"/>
        </w:rPr>
        <w:t>Эспас-Карден</w:t>
      </w:r>
      <w:proofErr w:type="spellEnd"/>
      <w:r w:rsidRPr="00AC382B">
        <w:rPr>
          <w:sz w:val="28"/>
        </w:rPr>
        <w:t>», Париж</w:t>
      </w:r>
    </w:p>
    <w:p w:rsidR="00CC5D9F" w:rsidRPr="00A6476D" w:rsidRDefault="00CC5D9F" w:rsidP="00A6476D">
      <w:pPr>
        <w:spacing w:line="360" w:lineRule="auto"/>
        <w:ind w:firstLine="851"/>
        <w:jc w:val="both"/>
        <w:rPr>
          <w:rFonts w:ascii="Times New Roman" w:hAnsi="Times New Roman" w:cs="Times New Roman"/>
          <w:sz w:val="28"/>
        </w:rPr>
      </w:pPr>
    </w:p>
    <w:sectPr w:rsidR="00CC5D9F" w:rsidRPr="00A6476D" w:rsidSect="00500C59">
      <w:pgSz w:w="11900" w:h="16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18C4"/>
    <w:rsid w:val="000C4720"/>
    <w:rsid w:val="001F1F89"/>
    <w:rsid w:val="002A18C4"/>
    <w:rsid w:val="00447418"/>
    <w:rsid w:val="00500C59"/>
    <w:rsid w:val="006F1AFB"/>
    <w:rsid w:val="008C4EAA"/>
    <w:rsid w:val="00A6476D"/>
    <w:rsid w:val="00AC382B"/>
    <w:rsid w:val="00C00DBC"/>
    <w:rsid w:val="00C70245"/>
    <w:rsid w:val="00CC5D9F"/>
    <w:rsid w:val="00EE6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D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0D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91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generator>
</meta>
</file>

<file path=customXml/itemProps1.xml><?xml version="1.0" encoding="utf-8"?>
<ds:datastoreItem xmlns:ds="http://schemas.openxmlformats.org/officeDocument/2006/customXml" ds:itemID="{16B24C99-608E-4BD3-A37A-9AD96B7F9C1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comp3</cp:lastModifiedBy>
  <cp:revision>4</cp:revision>
  <dcterms:created xsi:type="dcterms:W3CDTF">2018-10-16T20:29:00Z</dcterms:created>
  <dcterms:modified xsi:type="dcterms:W3CDTF">2018-10-18T07:36:00Z</dcterms:modified>
</cp:coreProperties>
</file>